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3f07" w14:textId="6e33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2010 жылғы 28 қазандағы 29 сессиясының N 29/344 шешімі. Қарағанды облысы Абай ауданының Әділет басқармасында 2010 жылғы 4 қарашада N 8-9-88 тіркелді. Күші жойылды - Қарағанды облысы Абай аудандық мәслихатының 2011 жылғы 07 сәуірдегі N 3-14-105 хатымен</w:t>
      </w:r>
    </w:p>
    <w:p>
      <w:pPr>
        <w:spacing w:after="0"/>
        <w:ind w:left="0"/>
        <w:jc w:val="both"/>
      </w:pPr>
      <w:r>
        <w:rPr>
          <w:rFonts w:ascii="Times New Roman"/>
          <w:b w:val="false"/>
          <w:i/>
          <w:color w:val="800000"/>
          <w:sz w:val="28"/>
        </w:rPr>
        <w:t>      Ескерту. Күші жойылды - Қарағанды облысы Абай аудандық мәслихатының 2011.04.07 N 3-14-105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Абай аудандық мәслихатының 2009 жылғы 21 желтоқсандағы 18 кезекті сессиясының "2010-2012 жылдарға арналған аудандық бюджет туралы" N 18/215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- 2009 жылғы 30 желтоқсанда N 8-9-73 болып тіркелген, "Абай-Ақиқат" аудандық газетінің 2010 жылғы 1 қаңтардағы N 1-2 (3799) сандарында жарияланған), Абай аудандық мәслихатының 2010 жылғы 18 ақпандағы 20 кезектен тыс сессиясының "Абай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 N 20/250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актілердің мемлекеттік тіркеу Тізіміне - 2010 жылғы 3 наурызда N 8-9-75 болып тіркелген, "Абай-Ақиқат" аудандық газетінің 2010 жылғы 12 наурыздағы N 12-13 (3810) сандарында жарияланған), Абай аудандық мәслихатының 2010 жылғы 14 сәуірдегі 22 кезектен тыс сессиясының "Абай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 N 22/270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актілердің мемлекеттік тіркеу Тізіміне - 2010 жылғы 23 сәуірде N 8-9-81 болып тіркелген, "Абай-Ақиқат" аудандық газетінің 2010 жылғы 30 сәуірдегі N 20 (3816) санында жарияланған), Абай аудандық мәслихатының 2010 жылғы 3 тамыздағы 24 кезектен тыс сессиясының "Абай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 N 24/303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актілердің мемлекеттік тіркеу Тізіміне - 2010 жылғы 6 тамызда N 8-9-85 болып тіркелген, "Абай-Ақиқат" аудандық газетінің 2010 жылғы 13 тамыздағы N 35 (3831) санында жарияланған) және Абай аудандық мәслихатының 2010 жылғы 16 қыркүйектегі 26 кезекті сессиясының "Абай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 N 26/317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актілердің мемлекеттік тіркеу Тізіміне - 2010 жылғы 20 қыркүйекте N 8-9-86 болып тіркелген, "Абай-Ақиқат" аудандық газетінің 2010 жылғы 24 қыркүйекдағы N 41 (3837) сандарында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"2408032" сандары "2443228"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"2460087" сандары "2495283"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Бюджеттік бағдарламалардың әкімгерлері Абай аудандық мәслихатының қабылдаған шешіміне сәйкес бюджеттік қаражаттарды жұмсасын.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Мәкенова</w:t>
      </w:r>
      <w:r>
        <w:br/>
      </w:r>
      <w:r>
        <w:rPr>
          <w:rFonts w:ascii="Times New Roman"/>
          <w:b w:val="false"/>
          <w:i w:val="false"/>
          <w:color w:val="000000"/>
          <w:sz w:val="28"/>
        </w:rPr>
        <w:t>
</w:t>
      </w:r>
      <w:r>
        <w:rPr>
          <w:rFonts w:ascii="Times New Roman"/>
          <w:b w:val="false"/>
          <w:i w:val="false"/>
          <w:color w:val="000000"/>
          <w:sz w:val="28"/>
        </w:rPr>
        <w:t>      28.10.2010 ж.</w:t>
      </w:r>
    </w:p>
    <w:p>
      <w:pPr>
        <w:spacing w:after="0"/>
        <w:ind w:left="0"/>
        <w:jc w:val="both"/>
      </w:pPr>
      <w:r>
        <w:rPr>
          <w:rFonts w:ascii="Times New Roman"/>
          <w:b w:val="false"/>
          <w:i/>
          <w:color w:val="000000"/>
          <w:sz w:val="28"/>
        </w:rPr>
        <w:t>      "Абай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 Садық</w:t>
      </w:r>
      <w:r>
        <w:br/>
      </w:r>
      <w:r>
        <w:rPr>
          <w:rFonts w:ascii="Times New Roman"/>
          <w:b w:val="false"/>
          <w:i w:val="false"/>
          <w:color w:val="000000"/>
          <w:sz w:val="28"/>
        </w:rPr>
        <w:t>
</w:t>
      </w:r>
      <w:r>
        <w:rPr>
          <w:rFonts w:ascii="Times New Roman"/>
          <w:b w:val="false"/>
          <w:i w:val="false"/>
          <w:color w:val="000000"/>
          <w:sz w:val="28"/>
        </w:rPr>
        <w:t>      28.10.2010 ж.</w:t>
      </w:r>
    </w:p>
    <w:p>
      <w:pPr>
        <w:spacing w:after="0"/>
        <w:ind w:left="0"/>
        <w:jc w:val="both"/>
      </w:pPr>
      <w:r>
        <w:rPr>
          <w:rFonts w:ascii="Times New Roman"/>
          <w:b w:val="false"/>
          <w:i/>
          <w:color w:val="000000"/>
          <w:sz w:val="28"/>
        </w:rPr>
        <w:t>      Абай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Н. Смагулов</w:t>
      </w:r>
      <w:r>
        <w:br/>
      </w:r>
      <w:r>
        <w:rPr>
          <w:rFonts w:ascii="Times New Roman"/>
          <w:b w:val="false"/>
          <w:i w:val="false"/>
          <w:color w:val="000000"/>
          <w:sz w:val="28"/>
        </w:rPr>
        <w:t>
</w:t>
      </w:r>
      <w:r>
        <w:rPr>
          <w:rFonts w:ascii="Times New Roman"/>
          <w:b w:val="false"/>
          <w:i w:val="false"/>
          <w:color w:val="000000"/>
          <w:sz w:val="28"/>
        </w:rPr>
        <w:t>      28.10.2010 ж.</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Абай</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жылғы</w:t>
      </w:r>
      <w:r>
        <w:rPr>
          <w:rFonts w:ascii="Times New Roman"/>
          <w:b w:val="false"/>
          <w:i w:val="false"/>
          <w:color w:val="000000"/>
          <w:sz w:val="28"/>
        </w:rPr>
        <w:t xml:space="preserve"> 28 </w:t>
      </w:r>
      <w:r>
        <w:rPr>
          <w:rFonts w:ascii="Times New Roman"/>
          <w:b w:val="false"/>
          <w:i w:val="false"/>
          <w:color w:val="000000"/>
          <w:sz w:val="28"/>
        </w:rPr>
        <w:t>қазандағы</w:t>
      </w:r>
      <w:r>
        <w:br/>
      </w:r>
      <w:r>
        <w:rPr>
          <w:rFonts w:ascii="Times New Roman"/>
          <w:b w:val="false"/>
          <w:i w:val="false"/>
          <w:color w:val="000000"/>
          <w:sz w:val="28"/>
        </w:rPr>
        <w:t>
</w:t>
      </w:r>
      <w:r>
        <w:rPr>
          <w:rFonts w:ascii="Times New Roman"/>
          <w:b w:val="false"/>
          <w:i w:val="false"/>
          <w:color w:val="000000"/>
          <w:sz w:val="28"/>
        </w:rPr>
        <w:t xml:space="preserve">29 </w:t>
      </w:r>
      <w:r>
        <w:rPr>
          <w:rFonts w:ascii="Times New Roman"/>
          <w:b w:val="false"/>
          <w:i w:val="false"/>
          <w:color w:val="000000"/>
          <w:sz w:val="28"/>
        </w:rPr>
        <w:t>кезектен</w:t>
      </w:r>
      <w:r>
        <w:rPr>
          <w:rFonts w:ascii="Times New Roman"/>
          <w:b w:val="false"/>
          <w:i w:val="false"/>
          <w:color w:val="000000"/>
          <w:sz w:val="28"/>
        </w:rPr>
        <w:t xml:space="preserve"> тыс</w:t>
      </w:r>
      <w:r>
        <w:rPr>
          <w:rFonts w:ascii="Times New Roman"/>
          <w:b w:val="false"/>
          <w:i w:val="false"/>
          <w:color w:val="000000"/>
          <w:sz w:val="28"/>
        </w:rPr>
        <w:t xml:space="preserve"> сессиясының</w:t>
      </w:r>
      <w:r>
        <w:br/>
      </w:r>
      <w:r>
        <w:rPr>
          <w:rFonts w:ascii="Times New Roman"/>
          <w:b w:val="false"/>
          <w:i w:val="false"/>
          <w:color w:val="000000"/>
          <w:sz w:val="28"/>
        </w:rPr>
        <w:t>
</w:t>
      </w:r>
      <w:r>
        <w:rPr>
          <w:rFonts w:ascii="Times New Roman"/>
          <w:b w:val="false"/>
          <w:i w:val="false"/>
          <w:color w:val="000000"/>
          <w:sz w:val="28"/>
        </w:rPr>
        <w:t>N 29/344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Абай</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21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кезекті</w:t>
      </w:r>
      <w:r>
        <w:rPr>
          <w:rFonts w:ascii="Times New Roman"/>
          <w:b w:val="false"/>
          <w:i w:val="false"/>
          <w:color w:val="000000"/>
          <w:sz w:val="28"/>
        </w:rPr>
        <w:t xml:space="preserve"> сессиясының</w:t>
      </w:r>
      <w:r>
        <w:br/>
      </w:r>
      <w:r>
        <w:rPr>
          <w:rFonts w:ascii="Times New Roman"/>
          <w:b w:val="false"/>
          <w:i w:val="false"/>
          <w:color w:val="000000"/>
          <w:sz w:val="28"/>
        </w:rPr>
        <w:t>
</w:t>
      </w:r>
      <w:r>
        <w:rPr>
          <w:rFonts w:ascii="Times New Roman"/>
          <w:b w:val="false"/>
          <w:i w:val="false"/>
          <w:color w:val="000000"/>
          <w:sz w:val="28"/>
        </w:rPr>
        <w:t>N 18/215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аудандық</w:t>
      </w:r>
      <w:r>
        <w:rPr>
          <w:rFonts w:ascii="Times New Roman"/>
          <w:b/>
          <w:i w:val="false"/>
          <w:color w:val="000080"/>
          <w:sz w:val="28"/>
        </w:rPr>
        <w:t xml:space="preserve">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634"/>
        <w:gridCol w:w="494"/>
        <w:gridCol w:w="10680"/>
        <w:gridCol w:w="167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67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2443228</w:t>
            </w:r>
          </w:p>
        </w:tc>
      </w:tr>
      <w:tr>
        <w:trPr>
          <w:trHeight w:val="3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699006</w:t>
            </w:r>
          </w:p>
        </w:tc>
      </w:tr>
      <w:tr>
        <w:trPr>
          <w:trHeight w:val="3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133584</w:t>
            </w:r>
          </w:p>
        </w:tc>
      </w:tr>
      <w:tr>
        <w:trPr>
          <w:trHeight w:val="3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133584</w:t>
            </w:r>
          </w:p>
        </w:tc>
      </w:tr>
      <w:tr>
        <w:trPr>
          <w:trHeight w:val="3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107487</w:t>
            </w:r>
          </w:p>
        </w:tc>
      </w:tr>
      <w:tr>
        <w:trPr>
          <w:trHeight w:val="3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107487</w:t>
            </w:r>
          </w:p>
        </w:tc>
      </w:tr>
      <w:tr>
        <w:trPr>
          <w:trHeight w:val="3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427124</w:t>
            </w:r>
          </w:p>
        </w:tc>
      </w:tr>
      <w:tr>
        <w:trPr>
          <w:trHeight w:val="3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190262</w:t>
            </w:r>
          </w:p>
        </w:tc>
      </w:tr>
      <w:tr>
        <w:trPr>
          <w:trHeight w:val="3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174902</w:t>
            </w:r>
          </w:p>
        </w:tc>
      </w:tr>
      <w:tr>
        <w:trPr>
          <w:trHeight w:val="3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59860</w:t>
            </w:r>
          </w:p>
        </w:tc>
      </w:tr>
      <w:tr>
        <w:trPr>
          <w:trHeight w:val="3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64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24071</w:t>
            </w:r>
          </w:p>
        </w:tc>
      </w:tr>
      <w:tr>
        <w:trPr>
          <w:trHeight w:val="3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1935</w:t>
            </w:r>
          </w:p>
        </w:tc>
      </w:tr>
      <w:tr>
        <w:trPr>
          <w:trHeight w:val="6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6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9372</w:t>
            </w:r>
          </w:p>
        </w:tc>
      </w:tr>
      <w:tr>
        <w:trPr>
          <w:trHeight w:val="3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r>
      <w:tr>
        <w:trPr>
          <w:trHeight w:val="12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6740</w:t>
            </w:r>
          </w:p>
        </w:tc>
      </w:tr>
      <w:tr>
        <w:trPr>
          <w:trHeight w:val="3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6740</w:t>
            </w:r>
          </w:p>
        </w:tc>
      </w:tr>
      <w:tr>
        <w:trPr>
          <w:trHeight w:val="3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8382</w:t>
            </w:r>
          </w:p>
        </w:tc>
      </w:tr>
      <w:tr>
        <w:trPr>
          <w:trHeight w:val="34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4640</w:t>
            </w:r>
          </w:p>
        </w:tc>
      </w:tr>
      <w:tr>
        <w:trPr>
          <w:trHeight w:val="6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4640</w:t>
            </w:r>
          </w:p>
        </w:tc>
      </w:tr>
      <w:tr>
        <w:trPr>
          <w:trHeight w:val="3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3742</w:t>
            </w:r>
          </w:p>
        </w:tc>
      </w:tr>
      <w:tr>
        <w:trPr>
          <w:trHeight w:val="3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3742</w:t>
            </w:r>
          </w:p>
        </w:tc>
      </w:tr>
      <w:tr>
        <w:trPr>
          <w:trHeight w:val="33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9735</w:t>
            </w:r>
          </w:p>
        </w:tc>
      </w:tr>
      <w:tr>
        <w:trPr>
          <w:trHeight w:val="64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64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3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9525</w:t>
            </w:r>
          </w:p>
        </w:tc>
      </w:tr>
      <w:tr>
        <w:trPr>
          <w:trHeight w:val="30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9525</w:t>
            </w:r>
          </w:p>
        </w:tc>
      </w:tr>
      <w:tr>
        <w:trPr>
          <w:trHeight w:val="3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1725947</w:t>
            </w:r>
          </w:p>
        </w:tc>
      </w:tr>
      <w:tr>
        <w:trPr>
          <w:trHeight w:val="600"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1725947</w:t>
            </w:r>
          </w:p>
        </w:tc>
      </w:tr>
      <w:tr>
        <w:trPr>
          <w:trHeight w:val="34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1725947</w:t>
            </w:r>
          </w:p>
        </w:tc>
      </w:tr>
      <w:tr>
        <w:trPr>
          <w:trHeight w:val="3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r>
        <w:trPr>
          <w:trHeight w:val="3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r>
        <w:trPr>
          <w:trHeight w:val="615" w:hRule="atLeast"/>
        </w:trPr>
        <w:tc>
          <w:tcPr>
            <w:tcW w:w="4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57"/>
        <w:gridCol w:w="778"/>
        <w:gridCol w:w="778"/>
        <w:gridCol w:w="9464"/>
        <w:gridCol w:w="17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ІІ. Шығындар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2495283</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213643</w:t>
            </w:r>
          </w:p>
        </w:tc>
      </w:tr>
      <w:tr>
        <w:trPr>
          <w:trHeight w:val="9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188387</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14071</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13601</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41964</w:t>
            </w:r>
          </w:p>
        </w:tc>
      </w:tr>
      <w:tr>
        <w:trPr>
          <w:trHeight w:val="6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41541</w:t>
            </w:r>
          </w:p>
        </w:tc>
      </w:tr>
      <w:tr>
        <w:trPr>
          <w:trHeight w:val="6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w:t>
            </w:r>
          </w:p>
        </w:tc>
      </w:tr>
      <w:tr>
        <w:trPr>
          <w:trHeight w:val="10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132352</w:t>
            </w:r>
          </w:p>
        </w:tc>
      </w:tr>
      <w:tr>
        <w:trPr>
          <w:trHeight w:val="12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132352</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13464</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13464</w:t>
            </w:r>
          </w:p>
        </w:tc>
      </w:tr>
      <w:tr>
        <w:trPr>
          <w:trHeight w:val="12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9800</w:t>
            </w:r>
          </w:p>
        </w:tc>
      </w:tr>
      <w:tr>
        <w:trPr>
          <w:trHeight w:val="6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3034</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11792</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11792</w:t>
            </w:r>
          </w:p>
        </w:tc>
      </w:tr>
      <w:tr>
        <w:trPr>
          <w:trHeight w:val="14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11792</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6323</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w:t>
            </w:r>
          </w:p>
        </w:tc>
      </w:tr>
      <w:tr>
        <w:trPr>
          <w:trHeight w:val="7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5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r>
      <w:tr>
        <w:trPr>
          <w:trHeight w:val="9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1466667</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149694</w:t>
            </w:r>
          </w:p>
        </w:tc>
      </w:tr>
      <w:tr>
        <w:trPr>
          <w:trHeight w:val="6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149694</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149694</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1236600</w:t>
            </w:r>
          </w:p>
        </w:tc>
      </w:tr>
      <w:tr>
        <w:trPr>
          <w:trHeight w:val="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w:t>
            </w:r>
          </w:p>
        </w:tc>
      </w:tr>
      <w:tr>
        <w:trPr>
          <w:trHeight w:val="9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w:t>
            </w:r>
          </w:p>
        </w:tc>
      </w:tr>
      <w:tr>
        <w:trPr>
          <w:trHeight w:val="6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1234525</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1203168</w:t>
            </w:r>
          </w:p>
        </w:tc>
      </w:tr>
      <w:tr>
        <w:trPr>
          <w:trHeight w:val="45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31357</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80373</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80373</w:t>
            </w:r>
          </w:p>
        </w:tc>
      </w:tr>
      <w:tr>
        <w:trPr>
          <w:trHeight w:val="12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19445</w:t>
            </w:r>
          </w:p>
        </w:tc>
      </w:tr>
      <w:tr>
        <w:trPr>
          <w:trHeight w:val="9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w:t>
            </w:r>
          </w:p>
        </w:tc>
      </w:tr>
      <w:tr>
        <w:trPr>
          <w:trHeight w:val="10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60800</w:t>
            </w:r>
          </w:p>
        </w:tc>
      </w:tr>
      <w:tr>
        <w:trPr>
          <w:trHeight w:val="4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185810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163793</w:t>
            </w:r>
          </w:p>
        </w:tc>
      </w:tr>
      <w:tr>
        <w:trPr>
          <w:trHeight w:val="9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163793</w:t>
            </w:r>
          </w:p>
        </w:tc>
      </w:tr>
      <w:tr>
        <w:trPr>
          <w:trHeight w:val="3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36837</w:t>
            </w:r>
          </w:p>
        </w:tc>
      </w:tr>
      <w:tr>
        <w:trPr>
          <w:trHeight w:val="14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3490</w:t>
            </w:r>
          </w:p>
        </w:tc>
      </w:tr>
      <w:tr>
        <w:trPr>
          <w:trHeight w:val="9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мемлекеттік атаулы әлеуметтік көмек төлеуге ағымдағы нысаналы трансферттер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8320</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22500</w:t>
            </w:r>
          </w:p>
        </w:tc>
      </w:tr>
      <w:tr>
        <w:trPr>
          <w:trHeight w:val="9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15965</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25293</w:t>
            </w:r>
          </w:p>
        </w:tc>
      </w:tr>
      <w:tr>
        <w:trPr>
          <w:trHeight w:val="13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18 жасқа дейінгі балаларға мемлекеттік жәрдемақы төлеуге ағымдағы нысаналы трансферттер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5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29251</w:t>
            </w:r>
          </w:p>
        </w:tc>
      </w:tr>
      <w:tr>
        <w:trPr>
          <w:trHeight w:val="3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ағымдағы нысаналы трансферттер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8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12309</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22017</w:t>
            </w:r>
          </w:p>
        </w:tc>
      </w:tr>
      <w:tr>
        <w:trPr>
          <w:trHeight w:val="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22017</w:t>
            </w:r>
          </w:p>
        </w:tc>
      </w:tr>
      <w:tr>
        <w:trPr>
          <w:trHeight w:val="15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19806</w:t>
            </w:r>
          </w:p>
        </w:tc>
      </w:tr>
      <w:tr>
        <w:trPr>
          <w:trHeight w:val="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961</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214842</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60623</w:t>
            </w:r>
          </w:p>
        </w:tc>
      </w:tr>
      <w:tr>
        <w:trPr>
          <w:trHeight w:val="9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Авариялық және ескі тұрғын үйлерді бұзу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56623</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46423</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10200</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129842</w:t>
            </w:r>
          </w:p>
        </w:tc>
      </w:tr>
      <w:tr>
        <w:trPr>
          <w:trHeight w:val="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4750</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4750</w:t>
            </w:r>
          </w:p>
        </w:tc>
      </w:tr>
      <w:tr>
        <w:trPr>
          <w:trHeight w:val="9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69217</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37639</w:t>
            </w:r>
          </w:p>
        </w:tc>
      </w:tr>
      <w:tr>
        <w:trPr>
          <w:trHeight w:val="9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14600</w:t>
            </w:r>
          </w:p>
        </w:tc>
      </w:tr>
      <w:tr>
        <w:trPr>
          <w:trHeight w:val="133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16978</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55875</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55875</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24377</w:t>
            </w:r>
          </w:p>
        </w:tc>
      </w:tr>
      <w:tr>
        <w:trPr>
          <w:trHeight w:val="9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24377</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12510</w:t>
            </w:r>
          </w:p>
        </w:tc>
      </w:tr>
      <w:tr>
        <w:trPr>
          <w:trHeight w:val="45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3970</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7697</w:t>
            </w:r>
          </w:p>
        </w:tc>
      </w:tr>
      <w:tr>
        <w:trPr>
          <w:trHeight w:val="6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215470</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97319</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97319</w:t>
            </w:r>
          </w:p>
        </w:tc>
      </w:tr>
      <w:tr>
        <w:trPr>
          <w:trHeight w:val="4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97319</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2674</w:t>
            </w:r>
          </w:p>
        </w:tc>
      </w:tr>
      <w:tr>
        <w:trPr>
          <w:trHeight w:val="6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2674</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w:t>
            </w:r>
          </w:p>
        </w:tc>
      </w:tr>
      <w:tr>
        <w:trPr>
          <w:trHeight w:val="12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1863</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47613</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42137</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40718</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1419</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5476</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5326</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67864</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61439</w:t>
            </w:r>
          </w:p>
        </w:tc>
      </w:tr>
      <w:tr>
        <w:trPr>
          <w:trHeight w:val="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5704</w:t>
            </w:r>
          </w:p>
        </w:tc>
      </w:tr>
      <w:tr>
        <w:trPr>
          <w:trHeight w:val="9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55735</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6425</w:t>
            </w:r>
          </w:p>
        </w:tc>
      </w:tr>
      <w:tr>
        <w:trPr>
          <w:trHeight w:val="12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5734</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w:t>
            </w:r>
          </w:p>
        </w:tc>
      </w:tr>
      <w:tr>
        <w:trPr>
          <w:trHeight w:val="12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46572</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14323</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w:t>
            </w:r>
          </w:p>
        </w:tc>
      </w:tr>
      <w:tr>
        <w:trPr>
          <w:trHeight w:val="13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w:t>
            </w:r>
          </w:p>
        </w:tc>
      </w:tr>
      <w:tr>
        <w:trPr>
          <w:trHeight w:val="6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12161</w:t>
            </w:r>
          </w:p>
        </w:tc>
      </w:tr>
      <w:tr>
        <w:trPr>
          <w:trHeight w:val="9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9425</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12617</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12617</w:t>
            </w:r>
          </w:p>
        </w:tc>
      </w:tr>
      <w:tr>
        <w:trPr>
          <w:trHeight w:val="9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4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w:t>
            </w:r>
          </w:p>
        </w:tc>
      </w:tr>
      <w:tr>
        <w:trPr>
          <w:trHeight w:val="9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19632</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10588</w:t>
            </w:r>
          </w:p>
        </w:tc>
      </w:tr>
      <w:tr>
        <w:trPr>
          <w:trHeight w:val="11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10588</w:t>
            </w:r>
          </w:p>
        </w:tc>
      </w:tr>
      <w:tr>
        <w:trPr>
          <w:trHeight w:val="6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9044</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9044</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6739</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6739</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6739</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6739</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36684</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27011</w:t>
            </w:r>
          </w:p>
        </w:tc>
      </w:tr>
      <w:tr>
        <w:trPr>
          <w:trHeight w:val="9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20700</w:t>
            </w:r>
          </w:p>
        </w:tc>
      </w:tr>
      <w:tr>
        <w:trPr>
          <w:trHeight w:val="12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20700</w:t>
            </w:r>
          </w:p>
        </w:tc>
      </w:tr>
      <w:tr>
        <w:trPr>
          <w:trHeight w:val="9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6311</w:t>
            </w:r>
          </w:p>
        </w:tc>
      </w:tr>
      <w:tr>
        <w:trPr>
          <w:trHeight w:val="6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6311</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9673</w:t>
            </w:r>
          </w:p>
        </w:tc>
      </w:tr>
      <w:tr>
        <w:trPr>
          <w:trHeight w:val="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9673</w:t>
            </w:r>
          </w:p>
        </w:tc>
      </w:tr>
      <w:tr>
        <w:trPr>
          <w:trHeight w:val="103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9673</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25877</w:t>
            </w:r>
          </w:p>
        </w:tc>
      </w:tr>
      <w:tr>
        <w:trPr>
          <w:trHeight w:val="6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9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19370</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w:t>
            </w:r>
          </w:p>
        </w:tc>
      </w:tr>
      <w:tr>
        <w:trPr>
          <w:trHeight w:val="10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10044</w:t>
            </w:r>
          </w:p>
        </w:tc>
      </w:tr>
      <w:tr>
        <w:trPr>
          <w:trHeight w:val="12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10044</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8431</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8431</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67728</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67728</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67728</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r>
      <w:tr>
        <w:trPr>
          <w:trHeight w:val="10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67261</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13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13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677"/>
        <w:gridCol w:w="819"/>
        <w:gridCol w:w="798"/>
        <w:gridCol w:w="9162"/>
        <w:gridCol w:w="170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7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618"/>
        <w:gridCol w:w="679"/>
        <w:gridCol w:w="9638"/>
        <w:gridCol w:w="174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w:t>
            </w:r>
            <w:r>
              <w:rPr>
                <w:rFonts w:ascii="Times New Roman"/>
                <w:b w:val="false"/>
                <w:i w:val="false"/>
                <w:color w:val="000000"/>
                <w:sz w:val="20"/>
              </w:rPr>
              <w:t>ғ</w:t>
            </w:r>
            <w:r>
              <w:rPr>
                <w:rFonts w:ascii="Times New Roman"/>
                <w:b w:val="false"/>
                <w:i w:val="false"/>
                <w:color w:val="000000"/>
                <w:sz w:val="20"/>
              </w:rPr>
              <w:t>ы (профициті)</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-64517</w:t>
            </w:r>
          </w:p>
        </w:tc>
      </w:tr>
      <w:tr>
        <w:trPr>
          <w:trHeight w:val="63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w:t>
            </w:r>
            <w:r>
              <w:rPr>
                <w:rFonts w:ascii="Times New Roman"/>
                <w:b w:val="false"/>
                <w:i w:val="false"/>
                <w:color w:val="000000"/>
                <w:sz w:val="20"/>
              </w:rPr>
              <w:t>аржыландыру (профицитін пайдалану)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64517</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31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w:t>
            </w:r>
            <w:r>
              <w:rPr>
                <w:rFonts w:ascii="Times New Roman"/>
                <w:b w:val="false"/>
                <w:i w:val="false"/>
                <w:color w:val="000000"/>
                <w:sz w:val="20"/>
              </w:rPr>
              <w:t>қ</w:t>
            </w:r>
            <w:r>
              <w:rPr>
                <w:rFonts w:ascii="Times New Roman"/>
                <w:b w:val="false"/>
                <w:i w:val="false"/>
                <w:color w:val="000000"/>
                <w:sz w:val="20"/>
              </w:rPr>
              <w:t>аражатыны</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алды</w:t>
            </w:r>
            <w:r>
              <w:rPr>
                <w:rFonts w:ascii="Times New Roman"/>
                <w:b w:val="false"/>
                <w:i w:val="false"/>
                <w:color w:val="000000"/>
                <w:sz w:val="20"/>
              </w:rPr>
              <w:t>қ</w:t>
            </w:r>
            <w:r>
              <w:rPr>
                <w:rFonts w:ascii="Times New Roman"/>
                <w:b w:val="false"/>
                <w:i w:val="false"/>
                <w:color w:val="000000"/>
                <w:sz w:val="20"/>
              </w:rPr>
              <w:t>тарыны</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оз</w:t>
            </w:r>
            <w:r>
              <w:rPr>
                <w:rFonts w:ascii="Times New Roman"/>
                <w:b w:val="false"/>
                <w:i w:val="false"/>
                <w:color w:val="000000"/>
                <w:sz w:val="20"/>
              </w:rPr>
              <w:t>ғ</w:t>
            </w:r>
            <w:r>
              <w:rPr>
                <w:rFonts w:ascii="Times New Roman"/>
                <w:b w:val="false"/>
                <w:i w:val="false"/>
                <w:color w:val="000000"/>
                <w:sz w:val="20"/>
              </w:rPr>
              <w:t>алысы</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52055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28 қазандағы</w:t>
      </w:r>
      <w:r>
        <w:br/>
      </w:r>
      <w:r>
        <w:rPr>
          <w:rFonts w:ascii="Times New Roman"/>
          <w:b w:val="false"/>
          <w:i w:val="false"/>
          <w:color w:val="000000"/>
          <w:sz w:val="28"/>
        </w:rPr>
        <w:t>
</w:t>
      </w:r>
      <w:r>
        <w:rPr>
          <w:rFonts w:ascii="Times New Roman"/>
          <w:b w:val="false"/>
          <w:i w:val="false"/>
          <w:color w:val="000000"/>
          <w:sz w:val="28"/>
        </w:rPr>
        <w:t>29 кезектен тыс сессиясының</w:t>
      </w:r>
      <w:r>
        <w:br/>
      </w:r>
      <w:r>
        <w:rPr>
          <w:rFonts w:ascii="Times New Roman"/>
          <w:b w:val="false"/>
          <w:i w:val="false"/>
          <w:color w:val="000000"/>
          <w:sz w:val="28"/>
        </w:rPr>
        <w:t>
</w:t>
      </w:r>
      <w:r>
        <w:rPr>
          <w:rFonts w:ascii="Times New Roman"/>
          <w:b w:val="false"/>
          <w:i w:val="false"/>
          <w:color w:val="000000"/>
          <w:sz w:val="28"/>
        </w:rPr>
        <w:t>N 29/344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18 кезекті сессиясының</w:t>
      </w:r>
      <w:r>
        <w:br/>
      </w:r>
      <w:r>
        <w:rPr>
          <w:rFonts w:ascii="Times New Roman"/>
          <w:b w:val="false"/>
          <w:i w:val="false"/>
          <w:color w:val="000000"/>
          <w:sz w:val="28"/>
        </w:rPr>
        <w:t>
</w:t>
      </w:r>
      <w:r>
        <w:rPr>
          <w:rFonts w:ascii="Times New Roman"/>
          <w:b w:val="false"/>
          <w:i w:val="false"/>
          <w:color w:val="000000"/>
          <w:sz w:val="28"/>
        </w:rPr>
        <w:t>N 18/215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нысаналы</w:t>
      </w:r>
      <w:r>
        <w:rPr>
          <w:rFonts w:ascii="Times New Roman"/>
          <w:b/>
          <w:i w:val="false"/>
          <w:color w:val="000080"/>
          <w:sz w:val="28"/>
        </w:rPr>
        <w:t xml:space="preserve"> трансферттер</w:t>
      </w:r>
      <w:r>
        <w:rPr>
          <w:rFonts w:ascii="Times New Roman"/>
          <w:b/>
          <w:i w:val="false"/>
          <w:color w:val="000080"/>
          <w:sz w:val="28"/>
        </w:rPr>
        <w:t xml:space="preserve"> және</w:t>
      </w:r>
      <w:r>
        <w:rPr>
          <w:rFonts w:ascii="Times New Roman"/>
          <w:b/>
          <w:i w:val="false"/>
          <w:color w:val="000080"/>
          <w:sz w:val="28"/>
        </w:rPr>
        <w:t xml:space="preserve"> бюджеттік</w:t>
      </w:r>
      <w:r>
        <w:rPr>
          <w:rFonts w:ascii="Times New Roman"/>
          <w:b/>
          <w:i w:val="false"/>
          <w:color w:val="000080"/>
          <w:sz w:val="28"/>
        </w:rPr>
        <w:t xml:space="preserve">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5"/>
        <w:gridCol w:w="1755"/>
      </w:tblGrid>
      <w:tr>
        <w:trPr>
          <w:trHeight w:val="1020"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272989</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153508</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Дамуға арналған нысаналы трансферттер</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107019</w:t>
            </w:r>
          </w:p>
        </w:tc>
      </w:tr>
      <w:tr>
        <w:trPr>
          <w:trHeight w:val="37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153508</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89378</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лингафондық және мультимедийялық кабинеттер құруға</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11074</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оқу кабинеттерін жабдықтауға</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8190</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жаңадан іске қосылатын білім объектілерін ұстауға</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59131</w:t>
            </w:r>
          </w:p>
        </w:tc>
      </w:tr>
      <w:tr>
        <w:trPr>
          <w:trHeight w:val="64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6468</w:t>
            </w:r>
          </w:p>
        </w:tc>
      </w:tr>
      <w:tr>
        <w:trPr>
          <w:trHeight w:val="160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4515</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және әлеуметтік бағдарламалар бөлімі</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32045</w:t>
            </w:r>
          </w:p>
        </w:tc>
      </w:tr>
      <w:tr>
        <w:trPr>
          <w:trHeight w:val="660"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әлеуметтік жұмыс орындарын және жастар тәжірибесін кеңейту</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9360</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жұмыс орындары</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7920</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тәжірибесі</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w:t>
            </w:r>
          </w:p>
        </w:tc>
      </w:tr>
      <w:tr>
        <w:trPr>
          <w:trHeight w:val="67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 және 18 жасқа дейінгі балаларға мемлекеттік жәрдемақыларды төлеуге</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10076</w:t>
            </w:r>
          </w:p>
        </w:tc>
      </w:tr>
      <w:tr>
        <w:trPr>
          <w:trHeight w:val="600"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660"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12309</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 бөлімі</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w:t>
            </w:r>
          </w:p>
        </w:tc>
      </w:tr>
      <w:tr>
        <w:trPr>
          <w:trHeight w:val="58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бөлімі</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23612</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9044</w:t>
            </w:r>
          </w:p>
        </w:tc>
      </w:tr>
      <w:tr>
        <w:trPr>
          <w:trHeight w:val="58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14568</w:t>
            </w:r>
          </w:p>
        </w:tc>
      </w:tr>
      <w:tr>
        <w:trPr>
          <w:trHeight w:val="58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6311</w:t>
            </w:r>
          </w:p>
        </w:tc>
      </w:tr>
      <w:tr>
        <w:trPr>
          <w:trHeight w:val="300"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етуге</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6311</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Дамуға арналған нысаналы трансферттер</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107019</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бөлімі</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107019</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дамытуға</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54605</w:t>
            </w:r>
          </w:p>
        </w:tc>
      </w:tr>
      <w:tr>
        <w:trPr>
          <w:trHeight w:val="64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жайластыруға</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10200</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салуға</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42214</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31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75" w:hRule="atLeast"/>
        </w:trPr>
        <w:tc>
          <w:tcPr>
            <w:tcW w:w="1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28 қазандағы</w:t>
      </w:r>
      <w:r>
        <w:br/>
      </w:r>
      <w:r>
        <w:rPr>
          <w:rFonts w:ascii="Times New Roman"/>
          <w:b w:val="false"/>
          <w:i w:val="false"/>
          <w:color w:val="000000"/>
          <w:sz w:val="28"/>
        </w:rPr>
        <w:t>
</w:t>
      </w:r>
      <w:r>
        <w:rPr>
          <w:rFonts w:ascii="Times New Roman"/>
          <w:b w:val="false"/>
          <w:i w:val="false"/>
          <w:color w:val="000000"/>
          <w:sz w:val="28"/>
        </w:rPr>
        <w:t>29 кезектен тыс сессиясының</w:t>
      </w:r>
      <w:r>
        <w:br/>
      </w:r>
      <w:r>
        <w:rPr>
          <w:rFonts w:ascii="Times New Roman"/>
          <w:b w:val="false"/>
          <w:i w:val="false"/>
          <w:color w:val="000000"/>
          <w:sz w:val="28"/>
        </w:rPr>
        <w:t>
</w:t>
      </w:r>
      <w:r>
        <w:rPr>
          <w:rFonts w:ascii="Times New Roman"/>
          <w:b w:val="false"/>
          <w:i w:val="false"/>
          <w:color w:val="000000"/>
          <w:sz w:val="28"/>
        </w:rPr>
        <w:t>N 29/344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18 кезекті сессиясының</w:t>
      </w:r>
      <w:r>
        <w:br/>
      </w:r>
      <w:r>
        <w:rPr>
          <w:rFonts w:ascii="Times New Roman"/>
          <w:b w:val="false"/>
          <w:i w:val="false"/>
          <w:color w:val="000000"/>
          <w:sz w:val="28"/>
        </w:rPr>
        <w:t>
</w:t>
      </w:r>
      <w:r>
        <w:rPr>
          <w:rFonts w:ascii="Times New Roman"/>
          <w:b w:val="false"/>
          <w:i w:val="false"/>
          <w:color w:val="000000"/>
          <w:sz w:val="28"/>
        </w:rPr>
        <w:t>N 18/215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Аудандық</w:t>
      </w:r>
      <w:r>
        <w:rPr>
          <w:rFonts w:ascii="Times New Roman"/>
          <w:b/>
          <w:i w:val="false"/>
          <w:color w:val="000080"/>
          <w:sz w:val="28"/>
        </w:rPr>
        <w:t xml:space="preserve"> маңызы</w:t>
      </w:r>
      <w:r>
        <w:rPr>
          <w:rFonts w:ascii="Times New Roman"/>
          <w:b/>
          <w:i w:val="false"/>
          <w:color w:val="000080"/>
          <w:sz w:val="28"/>
        </w:rPr>
        <w:t xml:space="preserve"> бар</w:t>
      </w:r>
      <w:r>
        <w:rPr>
          <w:rFonts w:ascii="Times New Roman"/>
          <w:b/>
          <w:i w:val="false"/>
          <w:color w:val="000080"/>
          <w:sz w:val="28"/>
        </w:rPr>
        <w:t xml:space="preserve"> қала</w:t>
      </w:r>
      <w:r>
        <w:rPr>
          <w:rFonts w:ascii="Times New Roman"/>
          <w:b/>
          <w:i w:val="false"/>
          <w:color w:val="000080"/>
          <w:sz w:val="28"/>
        </w:rPr>
        <w:t xml:space="preserve">, </w:t>
      </w:r>
      <w:r>
        <w:rPr>
          <w:rFonts w:ascii="Times New Roman"/>
          <w:b/>
          <w:i w:val="false"/>
          <w:color w:val="000080"/>
          <w:sz w:val="28"/>
        </w:rPr>
        <w:t>кент</w:t>
      </w:r>
      <w:r>
        <w:rPr>
          <w:rFonts w:ascii="Times New Roman"/>
          <w:b/>
          <w:i w:val="false"/>
          <w:color w:val="000080"/>
          <w:sz w:val="28"/>
        </w:rPr>
        <w:t xml:space="preserve">, </w:t>
      </w:r>
      <w:r>
        <w:rPr>
          <w:rFonts w:ascii="Times New Roman"/>
          <w:b/>
          <w:i w:val="false"/>
          <w:color w:val="000080"/>
          <w:sz w:val="28"/>
        </w:rPr>
        <w:t>ауыл</w:t>
      </w:r>
      <w:r>
        <w:rPr>
          <w:rFonts w:ascii="Times New Roman"/>
          <w:b/>
          <w:i w:val="false"/>
          <w:color w:val="000080"/>
          <w:sz w:val="28"/>
        </w:rPr>
        <w:t xml:space="preserve"> (</w:t>
      </w:r>
      <w:r>
        <w:rPr>
          <w:rFonts w:ascii="Times New Roman"/>
          <w:b/>
          <w:i w:val="false"/>
          <w:color w:val="000080"/>
          <w:sz w:val="28"/>
        </w:rPr>
        <w:t>село</w:t>
      </w:r>
      <w:r>
        <w:rPr>
          <w:rFonts w:ascii="Times New Roman"/>
          <w:b/>
          <w:i w:val="false"/>
          <w:color w:val="000080"/>
          <w:sz w:val="28"/>
        </w:rPr>
        <w:t xml:space="preserve">) </w:t>
      </w:r>
      <w:r>
        <w:rPr>
          <w:rFonts w:ascii="Times New Roman"/>
          <w:b/>
          <w:i w:val="false"/>
          <w:color w:val="000080"/>
          <w:sz w:val="28"/>
        </w:rPr>
        <w:t>ауылдық</w:t>
      </w:r>
      <w:r>
        <w:rPr>
          <w:rFonts w:ascii="Times New Roman"/>
          <w:b/>
          <w:i w:val="false"/>
          <w:color w:val="000080"/>
          <w:sz w:val="28"/>
        </w:rPr>
        <w:t xml:space="preserve"> (</w:t>
      </w:r>
      <w:r>
        <w:rPr>
          <w:rFonts w:ascii="Times New Roman"/>
          <w:b/>
          <w:i w:val="false"/>
          <w:color w:val="000080"/>
          <w:sz w:val="28"/>
        </w:rPr>
        <w:t>село</w:t>
      </w:r>
      <w:r>
        <w:rPr>
          <w:rFonts w:ascii="Times New Roman"/>
          <w:b/>
          <w:i w:val="false"/>
          <w:color w:val="000080"/>
          <w:sz w:val="28"/>
        </w:rPr>
        <w:t xml:space="preserve">) </w:t>
      </w:r>
      <w:r>
        <w:rPr>
          <w:rFonts w:ascii="Times New Roman"/>
          <w:b/>
          <w:i w:val="false"/>
          <w:color w:val="000080"/>
          <w:sz w:val="28"/>
        </w:rPr>
        <w:t>округтерінің</w:t>
      </w:r>
      <w:r>
        <w:rPr>
          <w:rFonts w:ascii="Times New Roman"/>
          <w:b/>
          <w:i w:val="false"/>
          <w:color w:val="000080"/>
          <w:sz w:val="28"/>
        </w:rPr>
        <w:t xml:space="preserve"> аппараттары</w:t>
      </w:r>
      <w:r>
        <w:rPr>
          <w:rFonts w:ascii="Times New Roman"/>
          <w:b/>
          <w:i w:val="false"/>
          <w:color w:val="000080"/>
          <w:sz w:val="28"/>
        </w:rPr>
        <w:t xml:space="preserve"> бойынша</w:t>
      </w:r>
      <w:r>
        <w:rPr>
          <w:rFonts w:ascii="Times New Roman"/>
          <w:b/>
          <w:i w:val="false"/>
          <w:color w:val="000080"/>
          <w:sz w:val="28"/>
        </w:rPr>
        <w:t xml:space="preserve"> шығындар</w:t>
      </w:r>
      <w:r>
        <w:br/>
      </w:r>
      <w:r>
        <w:rPr>
          <w:rFonts w:ascii="Times New Roman"/>
          <w:b w:val="false"/>
          <w:i w:val="false"/>
          <w:color w:val="000000"/>
          <w:sz w:val="28"/>
        </w:rPr>
        <w:t>
</w:t>
      </w:r>
      <w:r>
        <w:rPr>
          <w:rFonts w:ascii="Times New Roman"/>
          <w:b/>
          <w:i w:val="false"/>
          <w:color w:val="000080"/>
          <w:sz w:val="28"/>
        </w:rPr>
        <w:t xml:space="preserve">2010 </w:t>
      </w:r>
      <w:r>
        <w:rPr>
          <w:rFonts w:ascii="Times New Roman"/>
          <w:b/>
          <w:i w:val="false"/>
          <w:color w:val="000080"/>
          <w:sz w:val="28"/>
        </w:rPr>
        <w:t>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01"/>
        <w:gridCol w:w="784"/>
        <w:gridCol w:w="865"/>
        <w:gridCol w:w="4457"/>
        <w:gridCol w:w="1636"/>
        <w:gridCol w:w="1475"/>
        <w:gridCol w:w="1759"/>
        <w:gridCol w:w="1902"/>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6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47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Абай</w:t>
            </w:r>
          </w:p>
        </w:tc>
        <w:tc>
          <w:tcPr>
            <w:tcW w:w="175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Топар</w:t>
            </w:r>
          </w:p>
        </w:tc>
        <w:tc>
          <w:tcPr>
            <w:tcW w:w="19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Карабас</w:t>
            </w:r>
          </w:p>
        </w:tc>
      </w:tr>
      <w:tr>
        <w:trPr>
          <w:trHeight w:val="28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82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132352</w:t>
            </w:r>
          </w:p>
        </w:tc>
        <w:tc>
          <w:tcPr>
            <w:tcW w:w="1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19372</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21745</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7715</w:t>
            </w:r>
          </w:p>
        </w:tc>
      </w:tr>
      <w:tr>
        <w:trPr>
          <w:trHeight w:val="112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132352</w:t>
            </w:r>
          </w:p>
        </w:tc>
        <w:tc>
          <w:tcPr>
            <w:tcW w:w="1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19372</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21745</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7715</w:t>
            </w:r>
          </w:p>
        </w:tc>
      </w:tr>
      <w:tr>
        <w:trPr>
          <w:trHeight w:val="84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w:t>
            </w:r>
          </w:p>
        </w:tc>
        <w:tc>
          <w:tcPr>
            <w:tcW w:w="1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w:t>
            </w:r>
          </w:p>
        </w:tc>
      </w:tr>
      <w:tr>
        <w:trPr>
          <w:trHeight w:val="54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4750</w:t>
            </w:r>
          </w:p>
        </w:tc>
        <w:tc>
          <w:tcPr>
            <w:tcW w:w="1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12510</w:t>
            </w:r>
          </w:p>
        </w:tc>
        <w:tc>
          <w:tcPr>
            <w:tcW w:w="1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10981</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54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3970</w:t>
            </w:r>
          </w:p>
        </w:tc>
        <w:tc>
          <w:tcPr>
            <w:tcW w:w="1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5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7697</w:t>
            </w:r>
          </w:p>
        </w:tc>
        <w:tc>
          <w:tcPr>
            <w:tcW w:w="1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6947</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12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20700</w:t>
            </w:r>
          </w:p>
        </w:tc>
        <w:tc>
          <w:tcPr>
            <w:tcW w:w="1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12200</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184254</w:t>
            </w:r>
          </w:p>
        </w:tc>
        <w:tc>
          <w:tcPr>
            <w:tcW w:w="1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51600</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30995</w:t>
            </w:r>
          </w:p>
        </w:tc>
        <w:tc>
          <w:tcPr>
            <w:tcW w:w="1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84"/>
        <w:gridCol w:w="829"/>
        <w:gridCol w:w="789"/>
        <w:gridCol w:w="4463"/>
        <w:gridCol w:w="1646"/>
        <w:gridCol w:w="1626"/>
        <w:gridCol w:w="1606"/>
        <w:gridCol w:w="191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16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Южный</w:t>
            </w:r>
          </w:p>
        </w:tc>
        <w:tc>
          <w:tcPr>
            <w:tcW w:w="16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Ақбастау</w:t>
            </w:r>
          </w:p>
        </w:tc>
        <w:tc>
          <w:tcPr>
            <w:tcW w:w="16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Сәрепті</w:t>
            </w:r>
          </w:p>
        </w:tc>
        <w:tc>
          <w:tcPr>
            <w:tcW w:w="19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Жартас</w:t>
            </w:r>
          </w:p>
        </w:tc>
      </w:tr>
      <w:tr>
        <w:trPr>
          <w:trHeight w:val="285"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4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825"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6674</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7086</w:t>
            </w:r>
          </w:p>
        </w:tc>
        <w:tc>
          <w:tcPr>
            <w:tcW w:w="1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8961</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7807</w:t>
            </w:r>
          </w:p>
        </w:tc>
      </w:tr>
      <w:tr>
        <w:trPr>
          <w:trHeight w:val="1125"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6674</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7086</w:t>
            </w:r>
          </w:p>
        </w:tc>
        <w:tc>
          <w:tcPr>
            <w:tcW w:w="1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8961</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7807</w:t>
            </w:r>
          </w:p>
        </w:tc>
      </w:tr>
      <w:tr>
        <w:trPr>
          <w:trHeight w:val="840"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540"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55"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25"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7774</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7386</w:t>
            </w:r>
          </w:p>
        </w:tc>
        <w:tc>
          <w:tcPr>
            <w:tcW w:w="1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9211</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63"/>
        <w:gridCol w:w="848"/>
        <w:gridCol w:w="787"/>
        <w:gridCol w:w="4457"/>
        <w:gridCol w:w="1603"/>
        <w:gridCol w:w="1644"/>
        <w:gridCol w:w="1624"/>
        <w:gridCol w:w="1951"/>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16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Құрма</w:t>
            </w:r>
          </w:p>
        </w:tc>
        <w:tc>
          <w:tcPr>
            <w:tcW w:w="164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Құлаайғыр</w:t>
            </w:r>
          </w:p>
        </w:tc>
        <w:tc>
          <w:tcPr>
            <w:tcW w:w="16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Есенгелді</w:t>
            </w:r>
          </w:p>
        </w:tc>
        <w:tc>
          <w:tcPr>
            <w:tcW w:w="19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Юбилейное</w:t>
            </w:r>
          </w:p>
        </w:tc>
      </w:tr>
      <w:tr>
        <w:trPr>
          <w:trHeight w:val="28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82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7240</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7059</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7120</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7956</w:t>
            </w:r>
          </w:p>
        </w:tc>
      </w:tr>
      <w:tr>
        <w:trPr>
          <w:trHeight w:val="112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7240</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7059</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7120</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7956</w:t>
            </w:r>
          </w:p>
        </w:tc>
      </w:tr>
      <w:tr>
        <w:trPr>
          <w:trHeight w:val="84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r>
      <w:tr>
        <w:trPr>
          <w:trHeight w:val="54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1550</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2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9264</w:t>
            </w:r>
          </w:p>
        </w:tc>
        <w:tc>
          <w:tcPr>
            <w:tcW w:w="1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10541</w:t>
            </w:r>
          </w:p>
        </w:tc>
        <w:tc>
          <w:tcPr>
            <w:tcW w:w="1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7120</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01"/>
        <w:gridCol w:w="824"/>
        <w:gridCol w:w="784"/>
        <w:gridCol w:w="4922"/>
        <w:gridCol w:w="2305"/>
        <w:gridCol w:w="1961"/>
        <w:gridCol w:w="206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23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Көксу</w:t>
            </w:r>
          </w:p>
        </w:tc>
        <w:tc>
          <w:tcPr>
            <w:tcW w:w="196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Агрогородок</w:t>
            </w:r>
          </w:p>
        </w:tc>
        <w:tc>
          <w:tcPr>
            <w:tcW w:w="206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Самарка</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7573</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8678</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7366</w:t>
            </w:r>
          </w:p>
        </w:tc>
      </w:tr>
      <w:tr>
        <w:trPr>
          <w:trHeight w:val="11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7573</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8678</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7366</w:t>
            </w:r>
          </w:p>
        </w:tc>
      </w:tr>
      <w:tr>
        <w:trPr>
          <w:trHeight w:val="84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4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3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8092</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8914</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