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d58bd" w14:textId="3bd58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қалалық бюджет туралы" Шахтинск қалалық мәслихаттың 2009 жылғы 22 желтоқсандағы XVII сессиясының N 516/17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Шахтинск қалалық мәслихатының IV шақырылған XXVII сессиясының 2010 жылғы 7 желтоқсандағы N 621/27 шешімі. Қарағанды облысы Шахтинск қаласының Әділет басқармасында 2010 жылғы 14 желтоқсанда N 8-8-87 тіркелді. Мерзімінің өтуіне байланысты өз қызметін тоқтатқан (Қарағанды облысы Шахтинск қалалық мәслихат аппаратының 2012 жылғы 26 қаңтардағы N 2-13/19 хатымен)</w:t>
      </w:r>
    </w:p>
    <w:p>
      <w:pPr>
        <w:spacing w:after="0"/>
        <w:ind w:left="0"/>
        <w:jc w:val="both"/>
      </w:pPr>
      <w:r>
        <w:rPr>
          <w:rFonts w:ascii="Times New Roman"/>
          <w:b w:val="false"/>
          <w:i w:val="false"/>
          <w:color w:val="ff0000"/>
          <w:sz w:val="28"/>
        </w:rPr>
        <w:t>      Ескерту. Мерзімінің өтуіне байланысты өз қызметін тоқтатқан (Қарағанды облысы Шахтинск қалалық мәслихат аппаратының 2012.01.26 N 2-13/19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Бюджеттік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Шахтинск қалалық мәслихатының 2009 жылғы 22 желтоқсандағы XVII сессиясының "2010-2012 жылдарға арналған қалалық бюджет туралы" N 516/17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Тізімінде тіркелген нөмірі 8-8-74, 2010 жылғы 12 ақпандағы N 6 (1011) "Шахтинский вестник" газетінде жарияланған), Шахтинск қалалық мәслихатының 2010 жылғы 16 сәуірдегі XX сессиясының "2010-2012 жылдарға арналған қалалық бюджет туралы" Шахтинск қалалық мәслихаттың 2009 жылғы 22 желтоқсандағы XVII сессиясының N 516/17 шешіміне өзгерістер мен толықтырулар енгізу туралы" N 568/20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Тізімінде тіркелген нөмірі 8-8-79, 2010 жылғы 30 сәуірдегі N 17 (1022) "Шахтинский вестник" газетінде жарияланған), Шахтинск қалалық мәслихаттың 2010 жылғы 11 тамыздағы XXII сессиясының "2010-2012 жылдарға арналған қалалық бюджет туралы" Шахтинск қалалық мәслихаттың 2009 жылғы 22 желтоқсандағы XVII сессиясының N 516/17 шешіміне өзгерістер енгізу туралы" N 586/22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Тізімінде тіркелген нөмірі 8-8-83, 2010 жылғы 3 қыркүйектегі N 35 (1040) "Шахтинский вестник" газетінде жарияланған), Шахтинск қалалық мәслихатының 2010 жылғы 15 қыркүйектегі XXIII сессиясының "Шахтинск қалалық мәслихатының 2009 жылғы 22 желтоқсандағы ХVII сессиясының "2010-2012 жылдарға арналған қалалық бюджет туралы" N 516/17 шешіміне өзгерістер енгізу туралы" N 593/23 </w:t>
      </w:r>
      <w:r>
        <w:rPr>
          <w:rFonts w:ascii="Times New Roman"/>
          <w:b w:val="false"/>
          <w:i w:val="false"/>
          <w:color w:val="000000"/>
          <w:sz w:val="28"/>
        </w:rPr>
        <w:t>шешімімен</w:t>
      </w:r>
      <w:r>
        <w:rPr>
          <w:rFonts w:ascii="Times New Roman"/>
          <w:b w:val="false"/>
          <w:i w:val="false"/>
          <w:color w:val="000000"/>
          <w:sz w:val="28"/>
        </w:rPr>
        <w:t xml:space="preserve"> (нормативтік құқықтық актілерді мемлекеттік тіркеу Тізімінде нөмірі 8-8-84, 2010 жылғы 8 қазандағы N 40 (1045) "Шахтинский вестник" газетінде жарияланған), Шахтинск қалалық мәслихатының 2010 жылғы 3 қарашадағы XXV сессиясының "2010-2012 жылдарға арналған қалалық бюджет туралы" қалалық мәслихаттың 2009 жылғы 22 желтоқсандағы XVII сессиясының N 516/17 шешіміне өзгерістер енгізу туралы" N 611/25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Тізімінде нөмірі 8-8-85, 2010 жылғы 26 қарашадағы N 47 (1052) "Шахтинский вестник" газетінде жарияланған), Шахтинск қалалық мәслихатының 2010 жылғы 1 желтоқсандағы XXVІ сессиясының "2010-2012 жылдарға арналған қалалық бюджет туралы" Шахтинск қалалық мәслихаттың 2009 жылғы 22 желтоқсандағы XVII сессиясының N 516/17 шешіміне өзгерістер енгізу туралы" N 616/26 </w:t>
      </w:r>
      <w:r>
        <w:rPr>
          <w:rFonts w:ascii="Times New Roman"/>
          <w:b w:val="false"/>
          <w:i w:val="false"/>
          <w:color w:val="000000"/>
          <w:sz w:val="28"/>
        </w:rPr>
        <w:t>шешімімен</w:t>
      </w:r>
      <w:r>
        <w:rPr>
          <w:rFonts w:ascii="Times New Roman"/>
          <w:b w:val="false"/>
          <w:i w:val="false"/>
          <w:color w:val="000000"/>
          <w:sz w:val="28"/>
        </w:rPr>
        <w:t xml:space="preserve"> (нормативтік құқықтық актілерді мемлекеттік тіркеу Тізімінде нөмірі 8-8-86) шешіміне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тармақтағы</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"3 569 438" сандары "3 502 338" деген сандарға ауыстырылсын;</w:t>
      </w:r>
      <w:r>
        <w:br/>
      </w:r>
      <w:r>
        <w:rPr>
          <w:rFonts w:ascii="Times New Roman"/>
          <w:b w:val="false"/>
          <w:i w:val="false"/>
          <w:color w:val="000000"/>
          <w:sz w:val="28"/>
        </w:rPr>
        <w:t>
      "2 736 235" сандары "2 669 135" деген сандарға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"3 598 439" сандары "3 531 339" деген сандарға ауыстырылсын.</w:t>
      </w:r>
      <w:r>
        <w:br/>
      </w:r>
      <w:r>
        <w:rPr>
          <w:rFonts w:ascii="Times New Roman"/>
          <w:b w:val="false"/>
          <w:i w:val="false"/>
          <w:color w:val="000000"/>
          <w:sz w:val="28"/>
        </w:rPr>
        <w:t>
</w:t>
      </w:r>
      <w:r>
        <w:rPr>
          <w:rFonts w:ascii="Times New Roman"/>
          <w:b w:val="false"/>
          <w:i w:val="false"/>
          <w:color w:val="000000"/>
          <w:sz w:val="28"/>
        </w:rPr>
        <w:t>
      2.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 xml:space="preserve">3 қосымшаларына </w:t>
      </w:r>
      <w:r>
        <w:rPr>
          <w:rFonts w:ascii="Times New Roman"/>
          <w:b w:val="false"/>
          <w:i w:val="false"/>
          <w:color w:val="000000"/>
          <w:sz w:val="28"/>
        </w:rPr>
        <w:t>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қолданысқа енеді.</w:t>
      </w:r>
    </w:p>
    <w:bookmarkEnd w:id="0"/>
    <w:p>
      <w:pPr>
        <w:spacing w:after="0"/>
        <w:ind w:left="0"/>
        <w:jc w:val="both"/>
      </w:pPr>
      <w:r>
        <w:rPr>
          <w:rFonts w:ascii="Times New Roman"/>
          <w:b w:val="false"/>
          <w:i/>
          <w:color w:val="000000"/>
          <w:sz w:val="28"/>
        </w:rPr>
        <w:t>      Сессия төрайымы                            М. Бачаева</w:t>
      </w:r>
    </w:p>
    <w:p>
      <w:pPr>
        <w:spacing w:after="0"/>
        <w:ind w:left="0"/>
        <w:jc w:val="both"/>
      </w:pPr>
      <w:r>
        <w:rPr>
          <w:rFonts w:ascii="Times New Roman"/>
          <w:b w:val="false"/>
          <w:i/>
          <w:color w:val="000000"/>
          <w:sz w:val="28"/>
        </w:rPr>
        <w:t>      Қалалық мәслихаттың</w:t>
      </w:r>
      <w:r>
        <w:br/>
      </w:r>
      <w:r>
        <w:rPr>
          <w:rFonts w:ascii="Times New Roman"/>
          <w:b w:val="false"/>
          <w:i w:val="false"/>
          <w:color w:val="000000"/>
          <w:sz w:val="28"/>
        </w:rPr>
        <w:t>
</w:t>
      </w:r>
      <w:r>
        <w:rPr>
          <w:rFonts w:ascii="Times New Roman"/>
          <w:b w:val="false"/>
          <w:i/>
          <w:color w:val="000000"/>
          <w:sz w:val="28"/>
        </w:rPr>
        <w:t>      хатшысы                                    А. Сатова</w:t>
      </w:r>
    </w:p>
    <w:bookmarkStart w:name="z6" w:id="1"/>
    <w:p>
      <w:pPr>
        <w:spacing w:after="0"/>
        <w:ind w:left="0"/>
        <w:jc w:val="both"/>
      </w:pPr>
      <w:r>
        <w:rPr>
          <w:rFonts w:ascii="Times New Roman"/>
          <w:b w:val="false"/>
          <w:i w:val="false"/>
          <w:color w:val="000000"/>
          <w:sz w:val="28"/>
        </w:rPr>
        <w:t>
Қалалық мәслихаттың</w:t>
      </w:r>
      <w:r>
        <w:br/>
      </w:r>
      <w:r>
        <w:rPr>
          <w:rFonts w:ascii="Times New Roman"/>
          <w:b w:val="false"/>
          <w:i w:val="false"/>
          <w:color w:val="000000"/>
          <w:sz w:val="28"/>
        </w:rPr>
        <w:t>
2010 жылғы 7 желтоқсандағы</w:t>
      </w:r>
      <w:r>
        <w:br/>
      </w:r>
      <w:r>
        <w:rPr>
          <w:rFonts w:ascii="Times New Roman"/>
          <w:b w:val="false"/>
          <w:i w:val="false"/>
          <w:color w:val="000000"/>
          <w:sz w:val="28"/>
        </w:rPr>
        <w:t>
ХХVII кезектен тыс сессиясының</w:t>
      </w:r>
      <w:r>
        <w:br/>
      </w:r>
      <w:r>
        <w:rPr>
          <w:rFonts w:ascii="Times New Roman"/>
          <w:b w:val="false"/>
          <w:i w:val="false"/>
          <w:color w:val="000000"/>
          <w:sz w:val="28"/>
        </w:rPr>
        <w:t>
N 621/27 шешіміне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Қалалық 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XVIІ сессиясының N 516/17 шешіміне</w:t>
      </w:r>
      <w:r>
        <w:br/>
      </w:r>
      <w:r>
        <w:rPr>
          <w:rFonts w:ascii="Times New Roman"/>
          <w:b w:val="false"/>
          <w:i w:val="false"/>
          <w:color w:val="000000"/>
          <w:sz w:val="28"/>
        </w:rPr>
        <w:t>
1 қосымша</w:t>
      </w:r>
    </w:p>
    <w:bookmarkStart w:name="z7" w:id="2"/>
    <w:p>
      <w:pPr>
        <w:spacing w:after="0"/>
        <w:ind w:left="0"/>
        <w:jc w:val="left"/>
      </w:pPr>
      <w:r>
        <w:rPr>
          <w:rFonts w:ascii="Times New Roman"/>
          <w:b/>
          <w:i w:val="false"/>
          <w:color w:val="000000"/>
        </w:rPr>
        <w:t xml:space="preserve"> 
2010 жылға арналған қалалық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543"/>
        <w:gridCol w:w="522"/>
        <w:gridCol w:w="10618"/>
        <w:gridCol w:w="1754"/>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3502338</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806227</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38858</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38858</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712188</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323465</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335803</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52920</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45249</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3381</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30663</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9905</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76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8291</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8291</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7711</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4777</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кәсiпорындардың таза кiрiсi бөлiгiнiң түсiмдерi</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4567</w:t>
            </w:r>
          </w:p>
        </w:tc>
      </w:tr>
      <w:tr>
        <w:trPr>
          <w:trHeight w:val="5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5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19265</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19265</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18131</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активтердi сату</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2669135</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2669135</w:t>
            </w:r>
          </w:p>
        </w:tc>
      </w:tr>
      <w:tr>
        <w:trPr>
          <w:trHeight w:val="25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2669135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460"/>
        <w:gridCol w:w="694"/>
        <w:gridCol w:w="737"/>
        <w:gridCol w:w="418"/>
        <w:gridCol w:w="9408"/>
        <w:gridCol w:w="1781"/>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3531339</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145338</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104946</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19156</w:t>
            </w:r>
          </w:p>
        </w:tc>
      </w:tr>
      <w:tr>
        <w:trPr>
          <w:trHeight w:val="52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18358</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45037</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44431</w:t>
            </w:r>
          </w:p>
        </w:tc>
      </w:tr>
      <w:tr>
        <w:trPr>
          <w:trHeight w:val="30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40753</w:t>
            </w:r>
          </w:p>
        </w:tc>
      </w:tr>
      <w:tr>
        <w:trPr>
          <w:trHeight w:val="76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40388</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24759</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24759</w:t>
            </w:r>
          </w:p>
        </w:tc>
      </w:tr>
      <w:tr>
        <w:trPr>
          <w:trHeight w:val="8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бюджеттi орындау және коммуналдық меншiктi (облыстық маңызы бар қала) саласындағы мемлекеттiк саясатты iске асыру жөнiндегi қызметтер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12775</w:t>
            </w:r>
          </w:p>
        </w:tc>
      </w:tr>
      <w:tr>
        <w:trPr>
          <w:trHeight w:val="27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r>
      <w:tr>
        <w:trPr>
          <w:trHeight w:val="57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10264</w:t>
            </w:r>
          </w:p>
        </w:tc>
      </w:tr>
      <w:tr>
        <w:trPr>
          <w:trHeight w:val="27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r>
      <w:tr>
        <w:trPr>
          <w:trHeight w:val="27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15633</w:t>
            </w:r>
          </w:p>
        </w:tc>
      </w:tr>
      <w:tr>
        <w:trPr>
          <w:trHeight w:val="49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15633</w:t>
            </w:r>
          </w:p>
        </w:tc>
      </w:tr>
      <w:tr>
        <w:trPr>
          <w:trHeight w:val="102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15239</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8507</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8507</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8507</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8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12182</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12182</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12182</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12182</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1297814</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197766</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197766</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197766</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880204</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880204</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801592</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жеткiншектерге қосымша бiлiм беру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78612</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15757</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15757</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15757</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204087</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204087</w:t>
            </w:r>
          </w:p>
        </w:tc>
      </w:tr>
      <w:tr>
        <w:trPr>
          <w:trHeight w:val="8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мемлекеттiк бiлiм беру мекемелер үшiн оқулықтар мен оқу-әдістемелік кешендерді сатып алу және жеткізу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19969</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183727</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154212</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129679</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117130</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17454</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4016</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27112</w:t>
            </w:r>
          </w:p>
        </w:tc>
      </w:tr>
      <w:tr>
        <w:trPr>
          <w:trHeight w:val="28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w:t>
            </w:r>
          </w:p>
        </w:tc>
      </w:tr>
      <w:tr>
        <w:trPr>
          <w:trHeight w:val="79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16838</w:t>
            </w:r>
          </w:p>
        </w:tc>
      </w:tr>
      <w:tr>
        <w:trPr>
          <w:trHeight w:val="18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Жеңiстiң 65 жылдығына орай Ұлы Отан соғысының қатысушылары мен мүгедектерiне Тәуелсiз Мемлекеттер Достастығы елдерi бойынша, Қазақстан Республикасының аумағы бойынша жол жүруiн, сондай-ақ оларға және олармен бiрге жүретiн адамдарға Мәскеу, Астана қалаларында мерекелiк iс-шараларға қатысуы үшiн тамақтануына, тұруына, жол жүруiне арналған шығыстарын төлеудi қамтамасыз ету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9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Жеңiстiң 65 жылдығына орай Ұлы Отан соғысының қатысушылары мен мүгедектерiне, сондай-ақ оларға теңестiрiлген, оның iшiнде майдандағы армия құрамына кiрмеген, 1941 жылғы 22 маусымнан бастап 1945 жылғы 3 қыркүйек аралығындағы кезеңде әскери бөлiмшелерде,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медалiмен немесе "Жапонияны жеңгенi үшiн" медалiмен марапатталған әскери қызметшiлерге, Ұлы Отан соғысы жылдарында тылда кемiнде алты ай жұмыс iстеген (қызметте болған) адамдарға бiржолғы материалдық көмек төлеу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15087</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12549</w:t>
            </w:r>
          </w:p>
        </w:tc>
      </w:tr>
      <w:tr>
        <w:trPr>
          <w:trHeight w:val="91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мен тәрбиеленушілерді қоғамдық көлікте (таксиден басқа) жеңілдікпен жол жүру түрінде әлеуметтік қолдау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12549</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24533</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24533</w:t>
            </w:r>
          </w:p>
        </w:tc>
      </w:tr>
      <w:tr>
        <w:trPr>
          <w:trHeight w:val="76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халық үшiн әлеуметтiк бағдарламаларды жұмыспен қамтуды қамтамасыз етудi iске асыру саласындағы мемлекеттiк саясатты iске асыру жөнiндегi қызметтер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23286</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1456520</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103300</w:t>
            </w:r>
          </w:p>
        </w:tc>
      </w:tr>
      <w:tr>
        <w:trPr>
          <w:trHeight w:val="54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4708</w:t>
            </w:r>
          </w:p>
        </w:tc>
      </w:tr>
      <w:tr>
        <w:trPr>
          <w:trHeight w:val="36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4708</w:t>
            </w:r>
          </w:p>
        </w:tc>
      </w:tr>
      <w:tr>
        <w:trPr>
          <w:trHeight w:val="52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98592</w:t>
            </w:r>
          </w:p>
        </w:tc>
      </w:tr>
      <w:tr>
        <w:trPr>
          <w:trHeight w:val="49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93066</w:t>
            </w:r>
          </w:p>
        </w:tc>
      </w:tr>
      <w:tr>
        <w:trPr>
          <w:trHeight w:val="57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Инженерлiк коммуникациялық инфрақұрылымды дамыту және жайластыру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5526</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1241147</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1158580</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1097636</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w:t>
            </w:r>
          </w:p>
        </w:tc>
      </w:tr>
      <w:tr>
        <w:trPr>
          <w:trHeight w:val="76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51844</w:t>
            </w:r>
          </w:p>
        </w:tc>
      </w:tr>
      <w:tr>
        <w:trPr>
          <w:trHeight w:val="54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82567</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82567</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112073</w:t>
            </w:r>
          </w:p>
        </w:tc>
      </w:tr>
      <w:tr>
        <w:trPr>
          <w:trHeight w:val="54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20020</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14073</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5592</w:t>
            </w:r>
          </w:p>
        </w:tc>
      </w:tr>
      <w:tr>
        <w:trPr>
          <w:trHeight w:val="52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92053</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13696</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12810</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64597</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175467</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72146</w:t>
            </w:r>
          </w:p>
        </w:tc>
      </w:tr>
      <w:tr>
        <w:trPr>
          <w:trHeight w:val="54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72146</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72146</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57533</w:t>
            </w:r>
          </w:p>
        </w:tc>
      </w:tr>
      <w:tr>
        <w:trPr>
          <w:trHeight w:val="52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48323</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45189</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3134</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9210</w:t>
            </w:r>
          </w:p>
        </w:tc>
      </w:tr>
      <w:tr>
        <w:trPr>
          <w:trHeight w:val="57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8610</w:t>
            </w:r>
          </w:p>
        </w:tc>
      </w:tr>
      <w:tr>
        <w:trPr>
          <w:trHeight w:val="58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жөніндегі өзге де қызметтер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44152</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27789</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6080</w:t>
            </w:r>
          </w:p>
        </w:tc>
      </w:tr>
      <w:tr>
        <w:trPr>
          <w:trHeight w:val="58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21530</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16363</w:t>
            </w:r>
          </w:p>
        </w:tc>
      </w:tr>
      <w:tr>
        <w:trPr>
          <w:trHeight w:val="78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10526</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5516</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28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r>
      <w:tr>
        <w:trPr>
          <w:trHeight w:val="8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53225</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w:t>
            </w:r>
          </w:p>
        </w:tc>
      </w:tr>
      <w:tr>
        <w:trPr>
          <w:trHeight w:val="54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w:t>
            </w:r>
          </w:p>
        </w:tc>
      </w:tr>
      <w:tr>
        <w:trPr>
          <w:trHeight w:val="54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5561</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33361</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33361</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33361</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11222</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11222</w:t>
            </w:r>
          </w:p>
        </w:tc>
      </w:tr>
      <w:tr>
        <w:trPr>
          <w:trHeight w:val="8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4924</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жер-шаруашылық орналастыру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12795</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12795</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12795</w:t>
            </w:r>
          </w:p>
        </w:tc>
      </w:tr>
      <w:tr>
        <w:trPr>
          <w:trHeight w:val="52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w:t>
            </w:r>
          </w:p>
        </w:tc>
      </w:tr>
      <w:tr>
        <w:trPr>
          <w:trHeight w:val="78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5216</w:t>
            </w:r>
          </w:p>
        </w:tc>
      </w:tr>
      <w:tr>
        <w:trPr>
          <w:trHeight w:val="34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127824</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127824</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19786</w:t>
            </w:r>
          </w:p>
        </w:tc>
      </w:tr>
      <w:tr>
        <w:trPr>
          <w:trHeight w:val="84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19786</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108038</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17874</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90164</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39283</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8938</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кәсiпкерлiк бөлiмi</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8938</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7693</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30345</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20692</w:t>
            </w:r>
          </w:p>
        </w:tc>
      </w:tr>
      <w:tr>
        <w:trPr>
          <w:trHeight w:val="79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20054</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51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9636</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9377</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48072</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48072</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48072</w:t>
            </w:r>
          </w:p>
        </w:tc>
      </w:tr>
      <w:tr>
        <w:trPr>
          <w:trHeight w:val="52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2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48070</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операциялық сальдо</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алу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-29001</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дефицитін (профицитті қолдану) қаржыландыру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29001</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түсімдері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пайдаланылған қалдықтары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29001</w:t>
            </w:r>
          </w:p>
        </w:tc>
      </w:tr>
    </w:tbl>
    <w:bookmarkStart w:name="z8" w:id="3"/>
    <w:p>
      <w:pPr>
        <w:spacing w:after="0"/>
        <w:ind w:left="0"/>
        <w:jc w:val="both"/>
      </w:pPr>
      <w:r>
        <w:rPr>
          <w:rFonts w:ascii="Times New Roman"/>
          <w:b w:val="false"/>
          <w:i w:val="false"/>
          <w:color w:val="000000"/>
          <w:sz w:val="28"/>
        </w:rPr>
        <w:t>
Қалалық мәслихаттың</w:t>
      </w:r>
      <w:r>
        <w:br/>
      </w:r>
      <w:r>
        <w:rPr>
          <w:rFonts w:ascii="Times New Roman"/>
          <w:b w:val="false"/>
          <w:i w:val="false"/>
          <w:color w:val="000000"/>
          <w:sz w:val="28"/>
        </w:rPr>
        <w:t>
2010 жылғы 7 желтоқсандағы</w:t>
      </w:r>
      <w:r>
        <w:br/>
      </w:r>
      <w:r>
        <w:rPr>
          <w:rFonts w:ascii="Times New Roman"/>
          <w:b w:val="false"/>
          <w:i w:val="false"/>
          <w:color w:val="000000"/>
          <w:sz w:val="28"/>
        </w:rPr>
        <w:t>
ХХVII кезектен тыс сессиясының</w:t>
      </w:r>
      <w:r>
        <w:br/>
      </w:r>
      <w:r>
        <w:rPr>
          <w:rFonts w:ascii="Times New Roman"/>
          <w:b w:val="false"/>
          <w:i w:val="false"/>
          <w:color w:val="000000"/>
          <w:sz w:val="28"/>
        </w:rPr>
        <w:t>
N 621/27 шешіміне</w:t>
      </w:r>
      <w:r>
        <w:br/>
      </w:r>
      <w:r>
        <w:rPr>
          <w:rFonts w:ascii="Times New Roman"/>
          <w:b w:val="false"/>
          <w:i w:val="false"/>
          <w:color w:val="000000"/>
          <w:sz w:val="28"/>
        </w:rPr>
        <w:t>
2 қосымша</w:t>
      </w:r>
    </w:p>
    <w:bookmarkEnd w:id="3"/>
    <w:p>
      <w:pPr>
        <w:spacing w:after="0"/>
        <w:ind w:left="0"/>
        <w:jc w:val="both"/>
      </w:pPr>
      <w:r>
        <w:rPr>
          <w:rFonts w:ascii="Times New Roman"/>
          <w:b w:val="false"/>
          <w:i w:val="false"/>
          <w:color w:val="000000"/>
          <w:sz w:val="28"/>
        </w:rPr>
        <w:t>Қалалық 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XVIІ сессиясының N 567/17 шешіміне</w:t>
      </w:r>
      <w:r>
        <w:br/>
      </w:r>
      <w:r>
        <w:rPr>
          <w:rFonts w:ascii="Times New Roman"/>
          <w:b w:val="false"/>
          <w:i w:val="false"/>
          <w:color w:val="000000"/>
          <w:sz w:val="28"/>
        </w:rPr>
        <w:t>
4 қосымша</w:t>
      </w:r>
    </w:p>
    <w:bookmarkStart w:name="z9" w:id="4"/>
    <w:p>
      <w:pPr>
        <w:spacing w:after="0"/>
        <w:ind w:left="0"/>
        <w:jc w:val="left"/>
      </w:pPr>
      <w:r>
        <w:rPr>
          <w:rFonts w:ascii="Times New Roman"/>
          <w:b/>
          <w:i w:val="false"/>
          <w:color w:val="000000"/>
        </w:rPr>
        <w:t xml:space="preserve"> 
2010 жылға арналған облыстық бюджеттен берілетін нысаналы трансферттер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11"/>
        <w:gridCol w:w="1669"/>
      </w:tblGrid>
      <w:tr>
        <w:trPr>
          <w:trHeight w:val="510" w:hRule="atLeast"/>
        </w:trPr>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1239521</w:t>
            </w:r>
          </w:p>
        </w:tc>
      </w:tr>
      <w:tr>
        <w:trPr>
          <w:trHeight w:val="255" w:hRule="atLeast"/>
        </w:trPr>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Ағымдағы нысаналы трансферттер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1112419</w:t>
            </w:r>
          </w:p>
        </w:tc>
      </w:tr>
      <w:tr>
        <w:trPr>
          <w:trHeight w:val="255" w:hRule="atLeast"/>
        </w:trPr>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Нысаналы даму трансферттері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127102</w:t>
            </w:r>
          </w:p>
        </w:tc>
      </w:tr>
      <w:tr>
        <w:trPr>
          <w:trHeight w:val="255" w:hRule="atLeast"/>
        </w:trPr>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Ағымдағы нысаналы трансферттер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1112419</w:t>
            </w:r>
          </w:p>
        </w:tc>
      </w:tr>
      <w:tr>
        <w:trPr>
          <w:trHeight w:val="255" w:hRule="atLeast"/>
        </w:trPr>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22849</w:t>
            </w:r>
          </w:p>
        </w:tc>
      </w:tr>
      <w:tr>
        <w:trPr>
          <w:trHeight w:val="510" w:hRule="atLeast"/>
        </w:trPr>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мекемелердің лингафондық және мультимедиялық кабинеттерін құруға</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w:t>
            </w:r>
          </w:p>
        </w:tc>
      </w:tr>
      <w:tr>
        <w:trPr>
          <w:trHeight w:val="525" w:hRule="atLeast"/>
        </w:trPr>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4095</w:t>
            </w:r>
          </w:p>
        </w:tc>
      </w:tr>
      <w:tr>
        <w:trPr>
          <w:trHeight w:val="765" w:hRule="atLeast"/>
        </w:trPr>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мектепке дейінгі ұйымдарын, орта, техникалық және кәсіби, орта білім алудан кейінгі оқытуға біліктілігін көтеру институттарын "Өзін-өзі тану" пәні бойынша оқу материалдарымен қамтамасыз етуге</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3508</w:t>
            </w:r>
          </w:p>
        </w:tc>
      </w:tr>
      <w:tr>
        <w:trPr>
          <w:trHeight w:val="510" w:hRule="atLeast"/>
        </w:trPr>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w:t>
            </w:r>
          </w:p>
        </w:tc>
      </w:tr>
      <w:tr>
        <w:trPr>
          <w:trHeight w:val="330" w:hRule="atLeast"/>
        </w:trPr>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спортты дамыту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6769</w:t>
            </w:r>
          </w:p>
        </w:tc>
      </w:tr>
      <w:tr>
        <w:trPr>
          <w:trHeight w:val="465" w:hRule="atLeast"/>
        </w:trPr>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қамтылу мен әлеуметтік бағдарламаларды үйлестіру басқармасы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22327</w:t>
            </w:r>
          </w:p>
        </w:tc>
      </w:tr>
      <w:tr>
        <w:trPr>
          <w:trHeight w:val="255" w:hRule="atLeast"/>
        </w:trPr>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 Жеңісінің 65 жылдығына орай Ұлы Отан соғысының мүгедектері мен қатысушыларының жолақыларын қамтамасыз етуге</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585" w:hRule="atLeast"/>
        </w:trPr>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 Жеңісінің 65 жылдығына орай Ұлы Отан соғысының мүгедектері мен қатысушыларына бір жолғы материалдық көмекті төлеуге</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15087</w:t>
            </w:r>
          </w:p>
        </w:tc>
      </w:tr>
      <w:tr>
        <w:trPr>
          <w:trHeight w:val="255" w:hRule="atLeast"/>
        </w:trPr>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орындары және жастар практикасы бағдарламасын кеңейтуге</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w:t>
            </w:r>
          </w:p>
        </w:tc>
      </w:tr>
      <w:tr>
        <w:trPr>
          <w:trHeight w:val="255" w:hRule="atLeast"/>
        </w:trPr>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1061291</w:t>
            </w:r>
          </w:p>
        </w:tc>
      </w:tr>
      <w:tr>
        <w:trPr>
          <w:trHeight w:val="270" w:hRule="atLeast"/>
        </w:trPr>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 жылумен жабдықтауды үздіксіз қамтамасыз етуге</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1061291</w:t>
            </w:r>
          </w:p>
        </w:tc>
      </w:tr>
      <w:tr>
        <w:trPr>
          <w:trHeight w:val="255" w:hRule="atLeast"/>
        </w:trPr>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шаруашылық басқармасы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5952</w:t>
            </w:r>
          </w:p>
        </w:tc>
      </w:tr>
      <w:tr>
        <w:trPr>
          <w:trHeight w:val="255" w:hRule="atLeast"/>
        </w:trPr>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w:t>
            </w:r>
          </w:p>
        </w:tc>
      </w:tr>
      <w:tr>
        <w:trPr>
          <w:trHeight w:val="255" w:hRule="atLeast"/>
        </w:trPr>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 саласындағы жергілікті атқарушы органдардың бөлімшелерін ұстауға</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p>
        </w:tc>
      </w:tr>
      <w:tr>
        <w:trPr>
          <w:trHeight w:val="255" w:hRule="atLeast"/>
        </w:trPr>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Нысаналы даму трансферттері: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127102</w:t>
            </w:r>
          </w:p>
        </w:tc>
      </w:tr>
      <w:tr>
        <w:trPr>
          <w:trHeight w:val="255" w:hRule="atLeast"/>
        </w:trPr>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127102</w:t>
            </w:r>
          </w:p>
        </w:tc>
      </w:tr>
      <w:tr>
        <w:trPr>
          <w:trHeight w:val="270" w:hRule="atLeast"/>
        </w:trPr>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2008-2010 жылдарға арналған тұрғын үй құрылысы Мемлекеттік бағдарламасына сәйкес мемлекеттік коммуналдық тұрғын үй қорынан тұрғын үй салуға</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88215</w:t>
            </w:r>
          </w:p>
        </w:tc>
      </w:tr>
      <w:tr>
        <w:trPr>
          <w:trHeight w:val="765" w:hRule="atLeast"/>
        </w:trPr>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2008-2010 жылдарға арналған тұрғын үй құрылысы Мемлекеттік бағдарламасына сәйкес инженерлік-коммуникациялық инфрақұрылымды дамытуға, жайластыруға және (немесе) сатып алуға</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5526</w:t>
            </w:r>
          </w:p>
        </w:tc>
      </w:tr>
      <w:tr>
        <w:trPr>
          <w:trHeight w:val="510" w:hRule="atLeast"/>
        </w:trPr>
        <w:tc>
          <w:tcPr>
            <w:tcW w:w="1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"2002-2010 жылдарға арналған ауыз су" аймақтық бағдарламасына сәйкес сумен жабдықтау жүйесін дамытуға</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33361</w:t>
            </w:r>
          </w:p>
        </w:tc>
      </w:tr>
    </w:tbl>
    <w:bookmarkStart w:name="z10" w:id="5"/>
    <w:p>
      <w:pPr>
        <w:spacing w:after="0"/>
        <w:ind w:left="0"/>
        <w:jc w:val="both"/>
      </w:pPr>
      <w:r>
        <w:rPr>
          <w:rFonts w:ascii="Times New Roman"/>
          <w:b w:val="false"/>
          <w:i w:val="false"/>
          <w:color w:val="000000"/>
          <w:sz w:val="28"/>
        </w:rPr>
        <w:t>
Қалалық мәслихаттың</w:t>
      </w:r>
      <w:r>
        <w:br/>
      </w:r>
      <w:r>
        <w:rPr>
          <w:rFonts w:ascii="Times New Roman"/>
          <w:b w:val="false"/>
          <w:i w:val="false"/>
          <w:color w:val="000000"/>
          <w:sz w:val="28"/>
        </w:rPr>
        <w:t>
2010 жылғы 7 желтоқсандағы</w:t>
      </w:r>
      <w:r>
        <w:br/>
      </w:r>
      <w:r>
        <w:rPr>
          <w:rFonts w:ascii="Times New Roman"/>
          <w:b w:val="false"/>
          <w:i w:val="false"/>
          <w:color w:val="000000"/>
          <w:sz w:val="28"/>
        </w:rPr>
        <w:t>
ХХVII кезектен тыс сесcиясының</w:t>
      </w:r>
      <w:r>
        <w:br/>
      </w:r>
      <w:r>
        <w:rPr>
          <w:rFonts w:ascii="Times New Roman"/>
          <w:b w:val="false"/>
          <w:i w:val="false"/>
          <w:color w:val="000000"/>
          <w:sz w:val="28"/>
        </w:rPr>
        <w:t>
N 621/27 шешіміне</w:t>
      </w:r>
      <w:r>
        <w:br/>
      </w:r>
      <w:r>
        <w:rPr>
          <w:rFonts w:ascii="Times New Roman"/>
          <w:b w:val="false"/>
          <w:i w:val="false"/>
          <w:color w:val="000000"/>
          <w:sz w:val="28"/>
        </w:rPr>
        <w:t>
3 қосымша</w:t>
      </w:r>
    </w:p>
    <w:bookmarkEnd w:id="5"/>
    <w:p>
      <w:pPr>
        <w:spacing w:after="0"/>
        <w:ind w:left="0"/>
        <w:jc w:val="both"/>
      </w:pPr>
      <w:r>
        <w:rPr>
          <w:rFonts w:ascii="Times New Roman"/>
          <w:b w:val="false"/>
          <w:i w:val="false"/>
          <w:color w:val="000000"/>
          <w:sz w:val="28"/>
        </w:rPr>
        <w:t>Қалалық мәслихаттың</w:t>
      </w:r>
      <w:r>
        <w:br/>
      </w:r>
      <w:r>
        <w:rPr>
          <w:rFonts w:ascii="Times New Roman"/>
          <w:b w:val="false"/>
          <w:i w:val="false"/>
          <w:color w:val="000000"/>
          <w:sz w:val="28"/>
        </w:rPr>
        <w:t>
2009 жылғы 22 желтоқсандағы</w:t>
      </w:r>
      <w:r>
        <w:br/>
      </w:r>
      <w:r>
        <w:rPr>
          <w:rFonts w:ascii="Times New Roman"/>
          <w:b w:val="false"/>
          <w:i w:val="false"/>
          <w:color w:val="000000"/>
          <w:sz w:val="28"/>
        </w:rPr>
        <w:t>
XVIІ сессиясының N 516/17 шешіміне</w:t>
      </w:r>
      <w:r>
        <w:br/>
      </w:r>
      <w:r>
        <w:rPr>
          <w:rFonts w:ascii="Times New Roman"/>
          <w:b w:val="false"/>
          <w:i w:val="false"/>
          <w:color w:val="000000"/>
          <w:sz w:val="28"/>
        </w:rPr>
        <w:t>
5 қосымша</w:t>
      </w:r>
    </w:p>
    <w:bookmarkStart w:name="z11" w:id="6"/>
    <w:p>
      <w:pPr>
        <w:spacing w:after="0"/>
        <w:ind w:left="0"/>
        <w:jc w:val="left"/>
      </w:pPr>
      <w:r>
        <w:rPr>
          <w:rFonts w:ascii="Times New Roman"/>
          <w:b/>
          <w:i w:val="false"/>
          <w:color w:val="000000"/>
        </w:rPr>
        <w:t xml:space="preserve"> 
2010 жылға арналған бюджеттік бағдарламалар әкімшілеріне нысаналы трансферттер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91"/>
        <w:gridCol w:w="1689"/>
      </w:tblGrid>
      <w:tr>
        <w:trPr>
          <w:trHeight w:val="510" w:hRule="atLeast"/>
        </w:trPr>
        <w:tc>
          <w:tcPr>
            <w:tcW w:w="1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1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1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1239521</w:t>
            </w:r>
          </w:p>
        </w:tc>
      </w:tr>
      <w:tr>
        <w:trPr>
          <w:trHeight w:val="255" w:hRule="atLeast"/>
        </w:trPr>
        <w:tc>
          <w:tcPr>
            <w:tcW w:w="1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Ағымдағы нысаналы трансферттер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1112419</w:t>
            </w:r>
          </w:p>
        </w:tc>
      </w:tr>
      <w:tr>
        <w:trPr>
          <w:trHeight w:val="255" w:hRule="atLeast"/>
        </w:trPr>
        <w:tc>
          <w:tcPr>
            <w:tcW w:w="1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Нысаналы даму трансферттері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127102</w:t>
            </w:r>
          </w:p>
        </w:tc>
      </w:tr>
      <w:tr>
        <w:trPr>
          <w:trHeight w:val="255" w:hRule="atLeast"/>
        </w:trPr>
        <w:tc>
          <w:tcPr>
            <w:tcW w:w="1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Ағымдағы нысаналы трансферттер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1112419</w:t>
            </w:r>
          </w:p>
        </w:tc>
      </w:tr>
      <w:tr>
        <w:trPr>
          <w:trHeight w:val="255" w:hRule="atLeast"/>
        </w:trPr>
        <w:tc>
          <w:tcPr>
            <w:tcW w:w="1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22849</w:t>
            </w:r>
          </w:p>
        </w:tc>
      </w:tr>
      <w:tr>
        <w:trPr>
          <w:trHeight w:val="555" w:hRule="atLeast"/>
        </w:trPr>
        <w:tc>
          <w:tcPr>
            <w:tcW w:w="1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мекемелердің лингафондық және мультимедиялық кабинеттерін құруға</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w:t>
            </w:r>
          </w:p>
        </w:tc>
      </w:tr>
      <w:tr>
        <w:trPr>
          <w:trHeight w:val="510" w:hRule="atLeast"/>
        </w:trPr>
        <w:tc>
          <w:tcPr>
            <w:tcW w:w="1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4095</w:t>
            </w:r>
          </w:p>
        </w:tc>
      </w:tr>
      <w:tr>
        <w:trPr>
          <w:trHeight w:val="765" w:hRule="atLeast"/>
        </w:trPr>
        <w:tc>
          <w:tcPr>
            <w:tcW w:w="1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мектепке дейінгі ұйымдарын, орта, техникалық және кәсіби, орта білім алудан кейінгі оқытуға біліктілігін көтеру институттарын "Өзін-өзі тану" пәні бойынша оқу материалдарымен қамтамасыз етуге</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3508</w:t>
            </w:r>
          </w:p>
        </w:tc>
      </w:tr>
      <w:tr>
        <w:trPr>
          <w:trHeight w:val="570" w:hRule="atLeast"/>
        </w:trPr>
        <w:tc>
          <w:tcPr>
            <w:tcW w:w="1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w:t>
            </w:r>
          </w:p>
        </w:tc>
      </w:tr>
      <w:tr>
        <w:trPr>
          <w:trHeight w:val="255" w:hRule="atLeast"/>
        </w:trPr>
        <w:tc>
          <w:tcPr>
            <w:tcW w:w="1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спортты дамыту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6769</w:t>
            </w:r>
          </w:p>
        </w:tc>
      </w:tr>
      <w:tr>
        <w:trPr>
          <w:trHeight w:val="510" w:hRule="atLeast"/>
        </w:trPr>
        <w:tc>
          <w:tcPr>
            <w:tcW w:w="1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22327</w:t>
            </w:r>
          </w:p>
        </w:tc>
      </w:tr>
      <w:tr>
        <w:trPr>
          <w:trHeight w:val="255" w:hRule="atLeast"/>
        </w:trPr>
        <w:tc>
          <w:tcPr>
            <w:tcW w:w="1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 Жеңісінің 65 жылдығына орай Ұлы Отан соғысының мүгедектері мен қатысушыларының жолақыларын қамтамасыз етуге</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510" w:hRule="atLeast"/>
        </w:trPr>
        <w:tc>
          <w:tcPr>
            <w:tcW w:w="1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 Жеңісінің 65 жылдығына Ұлы Отан соғысының мүгедектері мен қатысушыларына бір жолғы материалдық көмекті төлеуге</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15087</w:t>
            </w:r>
          </w:p>
        </w:tc>
      </w:tr>
      <w:tr>
        <w:trPr>
          <w:trHeight w:val="255" w:hRule="atLeast"/>
        </w:trPr>
        <w:tc>
          <w:tcPr>
            <w:tcW w:w="1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орындары және жастар практикасы бағдарламасын кеңейтуге</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w:t>
            </w:r>
          </w:p>
        </w:tc>
      </w:tr>
      <w:tr>
        <w:trPr>
          <w:trHeight w:val="510" w:hRule="atLeast"/>
        </w:trPr>
        <w:tc>
          <w:tcPr>
            <w:tcW w:w="1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1061291</w:t>
            </w:r>
          </w:p>
        </w:tc>
      </w:tr>
      <w:tr>
        <w:trPr>
          <w:trHeight w:val="255" w:hRule="atLeast"/>
        </w:trPr>
        <w:tc>
          <w:tcPr>
            <w:tcW w:w="1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 жылумен жабдықтауды үздіксіз қамтамасыз етуге</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1061291</w:t>
            </w:r>
          </w:p>
        </w:tc>
      </w:tr>
      <w:tr>
        <w:trPr>
          <w:trHeight w:val="255" w:hRule="atLeast"/>
        </w:trPr>
        <w:tc>
          <w:tcPr>
            <w:tcW w:w="1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5952</w:t>
            </w:r>
          </w:p>
        </w:tc>
      </w:tr>
      <w:tr>
        <w:trPr>
          <w:trHeight w:val="255" w:hRule="atLeast"/>
        </w:trPr>
        <w:tc>
          <w:tcPr>
            <w:tcW w:w="1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w:t>
            </w:r>
          </w:p>
        </w:tc>
      </w:tr>
      <w:tr>
        <w:trPr>
          <w:trHeight w:val="255" w:hRule="atLeast"/>
        </w:trPr>
        <w:tc>
          <w:tcPr>
            <w:tcW w:w="1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 саласындағы жергілікті атқарушы органдардың бөлімшелерін ұстауға</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p>
        </w:tc>
      </w:tr>
      <w:tr>
        <w:trPr>
          <w:trHeight w:val="255" w:hRule="atLeast"/>
        </w:trPr>
        <w:tc>
          <w:tcPr>
            <w:tcW w:w="1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Нысаналы даму трансферттері: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127102</w:t>
            </w:r>
          </w:p>
        </w:tc>
      </w:tr>
      <w:tr>
        <w:trPr>
          <w:trHeight w:val="255" w:hRule="atLeast"/>
        </w:trPr>
        <w:tc>
          <w:tcPr>
            <w:tcW w:w="1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127102</w:t>
            </w:r>
          </w:p>
        </w:tc>
      </w:tr>
      <w:tr>
        <w:trPr>
          <w:trHeight w:val="255" w:hRule="atLeast"/>
        </w:trPr>
        <w:tc>
          <w:tcPr>
            <w:tcW w:w="1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2008-2010 жылдарға арналған тұрғын үй құрылысы Мемлекеттік бағдарламасына сәйкес мемлекеттік коммуналдық тұрғын үй қорынан тұрғын үй салуға</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88215</w:t>
            </w:r>
          </w:p>
        </w:tc>
      </w:tr>
      <w:tr>
        <w:trPr>
          <w:trHeight w:val="765" w:hRule="atLeast"/>
        </w:trPr>
        <w:tc>
          <w:tcPr>
            <w:tcW w:w="1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2008-2010 жылдарға арналған тұрғын үй құрылысы Мемлекеттік бағдарламасына сәйкес инженерлік-коммуникациялық инфрақұрылымды дамытуға, жайластыруға және (немесе) сатып алуға</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5526</w:t>
            </w:r>
          </w:p>
        </w:tc>
      </w:tr>
      <w:tr>
        <w:trPr>
          <w:trHeight w:val="510" w:hRule="atLeast"/>
        </w:trPr>
        <w:tc>
          <w:tcPr>
            <w:tcW w:w="1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"2002-2010 жылдарға арналған ауыз су" аймақтық бағдарламасына сәйкес сумен жабдықтау жүйесін дамытуға</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