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2b96" w14:textId="fd1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2010 жылғы 23 желтоқсандағы N 385 шешімі. Қарағанды облысы Сәтбаев қаласының Әділет басқармасында 2010 жылғы 29 желтоқсанда N 8-6-113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2010 жылғы 13 желтоқсандағы ХХХ сессиясының "2011–2013 жылдарға арналған облыстық бюджет туралы" N 359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 бекітілсін:</w:t>
      </w:r>
    </w:p>
    <w:bookmarkEnd w:id="1"/>
    <w:p>
      <w:pPr>
        <w:spacing w:after="0"/>
        <w:ind w:left="0"/>
        <w:jc w:val="both"/>
      </w:pPr>
      <w:r>
        <w:rPr>
          <w:rFonts w:ascii="Times New Roman"/>
          <w:b w:val="false"/>
          <w:i w:val="false"/>
          <w:color w:val="000000"/>
          <w:sz w:val="28"/>
        </w:rPr>
        <w:t>
      1) кірістер – 3 млрд. 328 млн. 935 мың теңге, оның ішінде:</w:t>
      </w:r>
    </w:p>
    <w:p>
      <w:pPr>
        <w:spacing w:after="0"/>
        <w:ind w:left="0"/>
        <w:jc w:val="both"/>
      </w:pPr>
      <w:r>
        <w:rPr>
          <w:rFonts w:ascii="Times New Roman"/>
          <w:b w:val="false"/>
          <w:i w:val="false"/>
          <w:color w:val="000000"/>
          <w:sz w:val="28"/>
        </w:rPr>
        <w:t>
      салықтық түсімдер – 1 млрд. 063 млн. 476 мың теңге;</w:t>
      </w:r>
    </w:p>
    <w:p>
      <w:pPr>
        <w:spacing w:after="0"/>
        <w:ind w:left="0"/>
        <w:jc w:val="both"/>
      </w:pPr>
      <w:r>
        <w:rPr>
          <w:rFonts w:ascii="Times New Roman"/>
          <w:b w:val="false"/>
          <w:i w:val="false"/>
          <w:color w:val="000000"/>
          <w:sz w:val="28"/>
        </w:rPr>
        <w:t>
      салықтық емес түсімдер – 7 млн. 100 мың теңге;</w:t>
      </w:r>
    </w:p>
    <w:p>
      <w:pPr>
        <w:spacing w:after="0"/>
        <w:ind w:left="0"/>
        <w:jc w:val="both"/>
      </w:pPr>
      <w:r>
        <w:rPr>
          <w:rFonts w:ascii="Times New Roman"/>
          <w:b w:val="false"/>
          <w:i w:val="false"/>
          <w:color w:val="000000"/>
          <w:sz w:val="28"/>
        </w:rPr>
        <w:t>
      негізгі капиталды сатудан түсетін түсімдер – 7 млн. 454 мың теңге;</w:t>
      </w:r>
    </w:p>
    <w:p>
      <w:pPr>
        <w:spacing w:after="0"/>
        <w:ind w:left="0"/>
        <w:jc w:val="both"/>
      </w:pPr>
      <w:r>
        <w:rPr>
          <w:rFonts w:ascii="Times New Roman"/>
          <w:b w:val="false"/>
          <w:i w:val="false"/>
          <w:color w:val="000000"/>
          <w:sz w:val="28"/>
        </w:rPr>
        <w:t>
      ресми трансферттердің түсімдері – 2 млрд. 250 млн. 905 мың теңге;</w:t>
      </w:r>
    </w:p>
    <w:p>
      <w:pPr>
        <w:spacing w:after="0"/>
        <w:ind w:left="0"/>
        <w:jc w:val="both"/>
      </w:pPr>
      <w:r>
        <w:rPr>
          <w:rFonts w:ascii="Times New Roman"/>
          <w:b w:val="false"/>
          <w:i w:val="false"/>
          <w:color w:val="000000"/>
          <w:sz w:val="28"/>
        </w:rPr>
        <w:t>
      2) шығындар – 3 млрд. 403 млн. 706 мың теңге;</w:t>
      </w:r>
    </w:p>
    <w:p>
      <w:pPr>
        <w:spacing w:after="0"/>
        <w:ind w:left="0"/>
        <w:jc w:val="both"/>
      </w:pPr>
      <w:r>
        <w:rPr>
          <w:rFonts w:ascii="Times New Roman"/>
          <w:b w:val="false"/>
          <w:i w:val="false"/>
          <w:color w:val="000000"/>
          <w:sz w:val="28"/>
        </w:rPr>
        <w:t>
      3) таза бюджеттік кредит беру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15 млн. теңге, оның ішінде:</w:t>
      </w:r>
    </w:p>
    <w:p>
      <w:pPr>
        <w:spacing w:after="0"/>
        <w:ind w:left="0"/>
        <w:jc w:val="both"/>
      </w:pPr>
      <w:r>
        <w:rPr>
          <w:rFonts w:ascii="Times New Roman"/>
          <w:b w:val="false"/>
          <w:i w:val="false"/>
          <w:color w:val="000000"/>
          <w:sz w:val="28"/>
        </w:rPr>
        <w:t>
      қаржы активтерін сатып алу – 15 млн.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89 млн. 771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89 млн. 771 мың теңге, оның ішінде:</w:t>
      </w:r>
    </w:p>
    <w:p>
      <w:pPr>
        <w:spacing w:after="0"/>
        <w:ind w:left="0"/>
        <w:jc w:val="both"/>
      </w:pPr>
      <w:r>
        <w:rPr>
          <w:rFonts w:ascii="Times New Roman"/>
          <w:b w:val="false"/>
          <w:i w:val="false"/>
          <w:color w:val="000000"/>
          <w:sz w:val="28"/>
        </w:rPr>
        <w:t>
      қарыздар түсімдері – 273 млн. 200 мың теңге;</w:t>
      </w:r>
    </w:p>
    <w:p>
      <w:pPr>
        <w:spacing w:after="0"/>
        <w:ind w:left="0"/>
        <w:jc w:val="both"/>
      </w:pPr>
      <w:r>
        <w:rPr>
          <w:rFonts w:ascii="Times New Roman"/>
          <w:b w:val="false"/>
          <w:i w:val="false"/>
          <w:color w:val="000000"/>
          <w:sz w:val="28"/>
        </w:rPr>
        <w:t>
      қарыздарды өтеу – 340 млн. 673 мың теңге;</w:t>
      </w:r>
    </w:p>
    <w:p>
      <w:pPr>
        <w:spacing w:after="0"/>
        <w:ind w:left="0"/>
        <w:jc w:val="both"/>
      </w:pPr>
      <w:r>
        <w:rPr>
          <w:rFonts w:ascii="Times New Roman"/>
          <w:b w:val="false"/>
          <w:i w:val="false"/>
          <w:color w:val="000000"/>
          <w:sz w:val="28"/>
        </w:rPr>
        <w:t>
      бюджеттік қаражаттардың пайдаланылған қалдықтары – 157 млн. 244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2011.10.17 </w:t>
      </w:r>
      <w:r>
        <w:rPr>
          <w:rFonts w:ascii="Times New Roman"/>
          <w:b w:val="false"/>
          <w:i w:val="false"/>
          <w:color w:val="ff0000"/>
          <w:sz w:val="28"/>
        </w:rPr>
        <w:t>N 466</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2011 жылға арналған қалалық бюджетке кірістерді бөлу нормативтері мына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50 пайыз.</w:t>
      </w:r>
    </w:p>
    <w:bookmarkStart w:name="z4" w:id="3"/>
    <w:p>
      <w:pPr>
        <w:spacing w:after="0"/>
        <w:ind w:left="0"/>
        <w:jc w:val="both"/>
      </w:pPr>
      <w:r>
        <w:rPr>
          <w:rFonts w:ascii="Times New Roman"/>
          <w:b w:val="false"/>
          <w:i w:val="false"/>
          <w:color w:val="000000"/>
          <w:sz w:val="28"/>
        </w:rPr>
        <w:t>
      3. 2011 жылға арналған қалалық бюджет кірістерінің құрамында қарастырылғаны ескерілсін:</w:t>
      </w:r>
    </w:p>
    <w:bookmarkEnd w:id="3"/>
    <w:p>
      <w:pPr>
        <w:spacing w:after="0"/>
        <w:ind w:left="0"/>
        <w:jc w:val="both"/>
      </w:pPr>
      <w:r>
        <w:rPr>
          <w:rFonts w:ascii="Times New Roman"/>
          <w:b w:val="false"/>
          <w:i w:val="false"/>
          <w:color w:val="000000"/>
          <w:sz w:val="28"/>
        </w:rPr>
        <w:t>
      республикалық бюджеттен бөлінген ағымдағы нысаналы трансферттер:</w:t>
      </w:r>
    </w:p>
    <w:p>
      <w:pPr>
        <w:spacing w:after="0"/>
        <w:ind w:left="0"/>
        <w:jc w:val="both"/>
      </w:pPr>
      <w:r>
        <w:rPr>
          <w:rFonts w:ascii="Times New Roman"/>
          <w:b w:val="false"/>
          <w:i w:val="false"/>
          <w:color w:val="000000"/>
          <w:sz w:val="28"/>
        </w:rPr>
        <w:t>
      арнаулы әлеуметтік қызметтер стандарттарын енгізуге – 7 млн. 040 мың теңге;</w:t>
      </w:r>
    </w:p>
    <w:p>
      <w:pPr>
        <w:spacing w:after="0"/>
        <w:ind w:left="0"/>
        <w:jc w:val="both"/>
      </w:pPr>
      <w:r>
        <w:rPr>
          <w:rFonts w:ascii="Times New Roman"/>
          <w:b w:val="false"/>
          <w:i w:val="false"/>
          <w:color w:val="000000"/>
          <w:sz w:val="28"/>
        </w:rPr>
        <w:t>
      "Бизнестің жол картасы – 2020" бағдарламасы шеңберінде жеке кәсіпкерлікті қолдауға – 3 млн. 120 мың теңге;</w:t>
      </w:r>
    </w:p>
    <w:p>
      <w:pPr>
        <w:spacing w:after="0"/>
        <w:ind w:left="0"/>
        <w:jc w:val="both"/>
      </w:pPr>
      <w:r>
        <w:rPr>
          <w:rFonts w:ascii="Times New Roman"/>
          <w:b w:val="false"/>
          <w:i w:val="false"/>
          <w:color w:val="000000"/>
          <w:sz w:val="28"/>
        </w:rPr>
        <w:t>
      эпизоотияға қарсы іс-шаралар жүргізуге – 2 млн. 933 мың теңге;</w:t>
      </w:r>
    </w:p>
    <w:p>
      <w:pPr>
        <w:spacing w:after="0"/>
        <w:ind w:left="0"/>
        <w:jc w:val="both"/>
      </w:pPr>
      <w:r>
        <w:rPr>
          <w:rFonts w:ascii="Times New Roman"/>
          <w:b w:val="false"/>
          <w:i w:val="false"/>
          <w:color w:val="000000"/>
          <w:sz w:val="28"/>
        </w:rPr>
        <w:t>
      ауылдық елді-мекендердің әлеуметтік саласының мамандарын әлеуметтік қолдау шараларын іске асыруға – 107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және биология кабинеттерін оқу жабдығымен жарақтандыруға – 4 млн. 096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24 млн. 192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 млн. 666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16 млн. 532 мың теңге;</w:t>
      </w:r>
    </w:p>
    <w:p>
      <w:pPr>
        <w:spacing w:after="0"/>
        <w:ind w:left="0"/>
        <w:jc w:val="both"/>
      </w:pPr>
      <w:r>
        <w:rPr>
          <w:rFonts w:ascii="Times New Roman"/>
          <w:b w:val="false"/>
          <w:i w:val="false"/>
          <w:color w:val="000000"/>
          <w:sz w:val="28"/>
        </w:rPr>
        <w:t>
      Қазақстан Республикасы Денсаулық сақтау саласын дамытудың 2011 – 2015 жылдарға арналған "Саламатты Қазақстан" мемлекеттік бағдарламасы шеңберінде іс-шаралар өткізуге – 1 млн. 800 мың теңге;</w:t>
      </w:r>
    </w:p>
    <w:p>
      <w:pPr>
        <w:spacing w:after="0"/>
        <w:ind w:left="0"/>
        <w:jc w:val="both"/>
      </w:pPr>
      <w:r>
        <w:rPr>
          <w:rFonts w:ascii="Times New Roman"/>
          <w:b w:val="false"/>
          <w:i w:val="false"/>
          <w:color w:val="000000"/>
          <w:sz w:val="28"/>
        </w:rPr>
        <w:t>
      жұмыспен қамту орталықтарын құруға – 9 млн. 868 мың теңге;</w:t>
      </w:r>
    </w:p>
    <w:p>
      <w:pPr>
        <w:spacing w:after="0"/>
        <w:ind w:left="0"/>
        <w:jc w:val="both"/>
      </w:pPr>
      <w:r>
        <w:rPr>
          <w:rFonts w:ascii="Times New Roman"/>
          <w:b w:val="false"/>
          <w:i w:val="false"/>
          <w:color w:val="000000"/>
          <w:sz w:val="28"/>
        </w:rPr>
        <w:t>
      республикалық бюджеттен бөлінген нысаналы даму трансферттері:</w:t>
      </w:r>
    </w:p>
    <w:p>
      <w:pPr>
        <w:spacing w:after="0"/>
        <w:ind w:left="0"/>
        <w:jc w:val="both"/>
      </w:pPr>
      <w:r>
        <w:rPr>
          <w:rFonts w:ascii="Times New Roman"/>
          <w:b w:val="false"/>
          <w:i w:val="false"/>
          <w:color w:val="000000"/>
          <w:sz w:val="28"/>
        </w:rPr>
        <w:t>
      мемлекеттік коммуналдық тұрғын үй қорының тұрғын үйлерін салуға – 19 млн. 800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4 млн. 348 мың теңге;</w:t>
      </w:r>
    </w:p>
    <w:p>
      <w:pPr>
        <w:spacing w:after="0"/>
        <w:ind w:left="0"/>
        <w:jc w:val="both"/>
      </w:pPr>
      <w:r>
        <w:rPr>
          <w:rFonts w:ascii="Times New Roman"/>
          <w:b w:val="false"/>
          <w:i w:val="false"/>
          <w:color w:val="000000"/>
          <w:sz w:val="28"/>
        </w:rPr>
        <w:t>
      Жұмыспен қамту – 2020 бағдарламасы және еңбек ресурстарының жеделдігін жоғарылату шеңберінде инженерлік-коммуникациялық инфрақұрылымдарды дамытуға – 26 млн. 530 мың теңге;</w:t>
      </w:r>
    </w:p>
    <w:p>
      <w:pPr>
        <w:spacing w:after="0"/>
        <w:ind w:left="0"/>
        <w:jc w:val="both"/>
      </w:pPr>
      <w:r>
        <w:rPr>
          <w:rFonts w:ascii="Times New Roman"/>
          <w:b w:val="false"/>
          <w:i w:val="false"/>
          <w:color w:val="000000"/>
          <w:sz w:val="28"/>
        </w:rPr>
        <w:t>
      Жұмыспен қамту – 2020 бағдарламасы шеңберінде тұрғын үй құрылысына және (немесе) сатып алуға бюджеттік несиелер – 273 млн. 200 мың теңге;</w:t>
      </w:r>
    </w:p>
    <w:p>
      <w:pPr>
        <w:spacing w:after="0"/>
        <w:ind w:left="0"/>
        <w:jc w:val="both"/>
      </w:pPr>
      <w:r>
        <w:rPr>
          <w:rFonts w:ascii="Times New Roman"/>
          <w:b w:val="false"/>
          <w:i w:val="false"/>
          <w:color w:val="000000"/>
          <w:sz w:val="28"/>
        </w:rPr>
        <w:t>
      Жұмыспен қамту – 2020 бағдарламасы шеңберінде мемлекеттік коммуналдық тұрғын үй қорының тұрғын үй құрылысы және (немесе) сатып алуға 273 млн. 205 мың теңге;</w:t>
      </w:r>
    </w:p>
    <w:p>
      <w:pPr>
        <w:spacing w:after="0"/>
        <w:ind w:left="0"/>
        <w:jc w:val="both"/>
      </w:pPr>
      <w:r>
        <w:rPr>
          <w:rFonts w:ascii="Times New Roman"/>
          <w:b w:val="false"/>
          <w:i w:val="false"/>
          <w:color w:val="000000"/>
          <w:sz w:val="28"/>
        </w:rPr>
        <w:t>
      облыстық бюджеттен бөлінген нысаналы даму трансферттері:</w:t>
      </w:r>
    </w:p>
    <w:p>
      <w:pPr>
        <w:spacing w:after="0"/>
        <w:ind w:left="0"/>
        <w:jc w:val="both"/>
      </w:pPr>
      <w:r>
        <w:rPr>
          <w:rFonts w:ascii="Times New Roman"/>
          <w:b w:val="false"/>
          <w:i w:val="false"/>
          <w:color w:val="000000"/>
          <w:sz w:val="28"/>
        </w:rPr>
        <w:t>
      мемлекеттік коммуналдық тұрғын үй қорының тұрғын үйлерін салуға – 2 млн.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өзгертулер енгізілді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2011.10.17 </w:t>
      </w:r>
      <w:r>
        <w:rPr>
          <w:rFonts w:ascii="Times New Roman"/>
          <w:b w:val="false"/>
          <w:i w:val="false"/>
          <w:color w:val="ff0000"/>
          <w:sz w:val="28"/>
        </w:rPr>
        <w:t>N 466</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2011 жылға арналған қалалық бюджет шығыстарының құрамында республикалық бюджеттен арнаулы әлеуметтік қызметтер стандарттарын енгізуге 7 млн. 040 мың теңге ағымдағы нысаналы трансферттер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Қарағанды облысы Сәтбаев қалалық мәслихатының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2011 жылға арналған қалалық бюджет шығыстарының құрамында республикалық бюджеттен "Бизнестің жол картасы – 2020" бағдарламасы шеңберінде жеке кәсіпкерлікті қолдауға 3 млн. 120 мың теңге сомасында ағымдағы нысаналы трансферттер қарастырылғаны ескерілсін.</w:t>
      </w:r>
    </w:p>
    <w:bookmarkEnd w:id="5"/>
    <w:bookmarkStart w:name="z7" w:id="6"/>
    <w:p>
      <w:pPr>
        <w:spacing w:after="0"/>
        <w:ind w:left="0"/>
        <w:jc w:val="both"/>
      </w:pPr>
      <w:r>
        <w:rPr>
          <w:rFonts w:ascii="Times New Roman"/>
          <w:b w:val="false"/>
          <w:i w:val="false"/>
          <w:color w:val="000000"/>
          <w:sz w:val="28"/>
        </w:rPr>
        <w:t>
      6. 2011 жылға арналған қалалық бюджет шығыстарының құрамында эпизоотияға қарсы іс-шаралар жүргізуге республикалық бюджеттен 2 млн. 933 мың теңге сомасында ағымдағы нысаналы трансферттер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өзгертулер енгізілді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2011 жылға арналған қалалық бюджет шығыстарының құрамында ауылдық елді-мекендердің әлеуметтік саласының мамандарын әлеуметтік қолдау шараларын іске асыруға республикалық бюджеттен 107 мың теңге сомасында ағымдағы нысаналы трансферттер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өзгертулер енгізілді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2011 жылға арналған қалалық бюджет шығыстарының құрамында негізгі орта және жалпы орта білім беретін мемлекеттік мекемелердегі физика, химия және биология кабинеттерін оқу жабдығымен жарақтандыруға республикалық бюджеттен 4 млн. 096 мың теңге сомасында ағымдағы нысаналы трансферттер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Қарағанды облысы Сәтбаев қалалық мәслихатының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2011 жылға арналған қалалық бюджет шығыстарының құрамында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бюджеттен 24 млн. 192 мың теңге сомасында ағымдағы нысаналы трансферттер қарастырылғаны ескерілсін.</w:t>
      </w:r>
    </w:p>
    <w:bookmarkEnd w:id="9"/>
    <w:bookmarkStart w:name="z11" w:id="10"/>
    <w:p>
      <w:pPr>
        <w:spacing w:after="0"/>
        <w:ind w:left="0"/>
        <w:jc w:val="both"/>
      </w:pPr>
      <w:r>
        <w:rPr>
          <w:rFonts w:ascii="Times New Roman"/>
          <w:b w:val="false"/>
          <w:i w:val="false"/>
          <w:color w:val="000000"/>
          <w:sz w:val="28"/>
        </w:rPr>
        <w:t>
      10. 2011 жылға арналған қалалық бюджет шығыстарының құрамында мектепке дейінгі білім беру ұйымдарында мемлекеттік білім беру тапсырысын іске асыруға республикалық бюджеттен 5 млн. 666 мың теңге сомасында ағымдағы нысаналы трансферттер қарастырылғаны ескерілсін.</w:t>
      </w:r>
    </w:p>
    <w:bookmarkEnd w:id="10"/>
    <w:bookmarkStart w:name="z12" w:id="11"/>
    <w:p>
      <w:pPr>
        <w:spacing w:after="0"/>
        <w:ind w:left="0"/>
        <w:jc w:val="both"/>
      </w:pPr>
      <w:r>
        <w:rPr>
          <w:rFonts w:ascii="Times New Roman"/>
          <w:b w:val="false"/>
          <w:i w:val="false"/>
          <w:color w:val="000000"/>
          <w:sz w:val="28"/>
        </w:rPr>
        <w:t>
      11. 2011 жылға арналған қалалық бюджет шығыстарының құрамында мемлекеттік коммуналдық тұрғын үй қорының тұрғын үйлерін салуға республикалық бюджеттен 19 млн. 800 мың теңге сомасында нысаналы трансферттер қарастырылғаны ескерілсін.</w:t>
      </w:r>
    </w:p>
    <w:bookmarkEnd w:id="11"/>
    <w:bookmarkStart w:name="z13" w:id="12"/>
    <w:p>
      <w:pPr>
        <w:spacing w:after="0"/>
        <w:ind w:left="0"/>
        <w:jc w:val="both"/>
      </w:pPr>
      <w:r>
        <w:rPr>
          <w:rFonts w:ascii="Times New Roman"/>
          <w:b w:val="false"/>
          <w:i w:val="false"/>
          <w:color w:val="000000"/>
          <w:sz w:val="28"/>
        </w:rPr>
        <w:t>
      12. 2011 жылға арналған қалалық бюджет шығыстарының құрамында инженерлік-коммуникациялық инфрақұрылымды дамытуға, жайластыруға және (немесе) сатып алуға республикалық бюджеттен 4 млн. 348 мың теңге сомасында нысаналы трансферттер қарастырылғаны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өзгертулер енгізілді - Қарағанды облысы Сәтбаев қалалық мәслихатының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2011.10.17 </w:t>
      </w:r>
      <w:r>
        <w:rPr>
          <w:rFonts w:ascii="Times New Roman"/>
          <w:b w:val="false"/>
          <w:i w:val="false"/>
          <w:color w:val="ff0000"/>
          <w:sz w:val="28"/>
        </w:rPr>
        <w:t>N 466</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2011 жылға арналған қалалық бюджет шығыстарының құрамында мемлекеттік коммуналдық тұрғын үй қорының тұрғын үйлерін салуға облыстық бюджеттен 2 млн. 200 мың теңге сомасында нысаналы трансферттер қарастырылғаны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Қарағанды облысы Сәтбаев қалалық мәслихатының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14-1. 2011 жылға арналған қалалық бюджет шығыстарының құрамында мектеп мұғалімдеріне және мектепке дейінгі ұйымдардың тәрбиешілеріне біліктілік санаты үшін қосымша ақы көлемін ұлғайтуға республикалық бюджеттен 16 млн. 532 мың теңге сомасында ағымдағы нысаналы трансферттер қарастырылғаны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14-2. 2011 жылға арналған қалалық бюджет шығыстарының құрамында Қазақстан Республикасы Денсаулық сақтау саласын дамытудың 2011 – 2015 жылдарға арналған "Саламатты Қазақстан" мемлекеттік бағдарламасы шеңберінде іс-шаралар өткізуге республикалық бюджеттен 1 млн. 800 мың теңге сомасында ағымдағы нысаналы трансферттер қарастырылғаны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14-2 тармақпен толықтырылды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14-3. 2011 жылға арналған қалалық бюджет шығыстарының құрамында жұмыспен қамту орталықтарын құруға республикалық бюджеттен 9 млн. 868 мың теңге сомасында ағымдағы нысаналы трансферттер қарастырылғаны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14-3 тармақпен толықтырылды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14-4. 2011 жылға арналған қалалық бюджет шығыстарының құрамында Жұмыспен қамту – 2020 бағдарламасы және еңбек ресурстарының жеделдігін жоғарылату шеңберінде инженерлік-коммуникациялық инфрақұрылымдарды дамытуға республикалық бюджеттен 26 млн. 530 мың теңге сомасында нысаналы даму трансферттерінің қарастырылғаны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14-4 тармақпен толықтырылды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өзгертулер енгізілді - Қарағанды облысы Сәтбаев қалалық мәслихатының 2011.10.17 </w:t>
      </w:r>
      <w:r>
        <w:rPr>
          <w:rFonts w:ascii="Times New Roman"/>
          <w:b w:val="false"/>
          <w:i w:val="false"/>
          <w:color w:val="ff0000"/>
          <w:sz w:val="28"/>
        </w:rPr>
        <w:t>N 466</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14-5. 2011 жылға арналған қалалық бюджет шығыстарының құрамында Жұмыспен қамту – 2020 бағдарламасы шеңберінде тұрғын үй құрылысына және (немесе) сатып алуға республикалық бюджеттен 273 млн. 200 мың теңге сомасында бюджеттік несиелер қарастырылғаны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14-5 тармақпен толықтырылды - Қарағанды облысы Сәтбаев қалалық мәслихатының 2011.03.25 </w:t>
      </w:r>
      <w:r>
        <w:rPr>
          <w:rFonts w:ascii="Times New Roman"/>
          <w:b w:val="false"/>
          <w:i w:val="false"/>
          <w:color w:val="ff0000"/>
          <w:sz w:val="28"/>
        </w:rPr>
        <w:t>N 415</w:t>
      </w:r>
      <w:r>
        <w:rPr>
          <w:rFonts w:ascii="Times New Roman"/>
          <w:b w:val="false"/>
          <w:i w:val="false"/>
          <w:color w:val="ff0000"/>
          <w:sz w:val="28"/>
        </w:rPr>
        <w:t xml:space="preserve"> (2011.01.01 бастап қолданысқа енгізіледі); өзгерту енгізілді - Қарағанды облысы Сәтбаев қалалық мәслихатының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14-6. 2011 жылға арналған қалалық бюджет шығыстарының құрамында Жұмыспен қамту 2020 бағдарламасы шеңберінде мемлекеттік коммуналдық тұрғын үй қорының тұрғын үй құрылысы және (немесе) сатып алуға республикалық бюджеттен 273 млн. 205 мың теңге сомасында нысаналы даму трансферттерінің қарастырылғаны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14-6 тармақпен толықтырылды - Қарағанды облысы Сәтбаев қалалық мәслихатының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өзгерту енгізілді - Қарағанды облысы Сәтбаев қалалық мәслихатының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xml:space="preserve">
      15. 2011 жылға арналған қалалық бюджеттің құрамында Жезқазған кентінің бюджеттік бағдарламаларының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0"/>
    <w:bookmarkStart w:name="z17" w:id="21"/>
    <w:p>
      <w:pPr>
        <w:spacing w:after="0"/>
        <w:ind w:left="0"/>
        <w:jc w:val="both"/>
      </w:pPr>
      <w:r>
        <w:rPr>
          <w:rFonts w:ascii="Times New Roman"/>
          <w:b w:val="false"/>
          <w:i w:val="false"/>
          <w:color w:val="000000"/>
          <w:sz w:val="28"/>
        </w:rPr>
        <w:t>
      16. Қалалық бюджеттен қаржыландырылатын денсаулық сақтаудың, білім берудің, мәдениеттің және спорттың ауылдық (селолық) жерлерде жұмыс істейтін азаматтық қызметшілеріне осындай қызмет түрлерімен қала жағдайында айналысатын азаматтық қызметшілердің лауазымдық жалақылары мен тарифтік ставкаларымен салыстырғанда лауазымдық жалақылары мен тарифтік ставкаларын 2011 жылы жиырма бес пайызға арттыру белгіленсін.</w:t>
      </w:r>
    </w:p>
    <w:bookmarkEnd w:id="21"/>
    <w:bookmarkStart w:name="z18" w:id="22"/>
    <w:p>
      <w:pPr>
        <w:spacing w:after="0"/>
        <w:ind w:left="0"/>
        <w:jc w:val="both"/>
      </w:pPr>
      <w:r>
        <w:rPr>
          <w:rFonts w:ascii="Times New Roman"/>
          <w:b w:val="false"/>
          <w:i w:val="false"/>
          <w:color w:val="000000"/>
          <w:sz w:val="28"/>
        </w:rPr>
        <w:t>
      17. 2011 жылға арналған қала әкімдігінің резерві 4 млн. 333 мың теңге сомасында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өзгертулер енгізілді - Қарағанды облысы Сәтбаев қалалық мәслихатының 2011.08.17 </w:t>
      </w:r>
      <w:r>
        <w:rPr>
          <w:rFonts w:ascii="Times New Roman"/>
          <w:b w:val="false"/>
          <w:i w:val="false"/>
          <w:color w:val="ff0000"/>
          <w:sz w:val="28"/>
        </w:rPr>
        <w:t>N 444</w:t>
      </w:r>
      <w:r>
        <w:rPr>
          <w:rFonts w:ascii="Times New Roman"/>
          <w:b w:val="false"/>
          <w:i w:val="false"/>
          <w:color w:val="ff0000"/>
          <w:sz w:val="28"/>
        </w:rPr>
        <w:t xml:space="preserve"> (2011.01.01 бастап қолданысқа енгізіледі); 2011.11.23 </w:t>
      </w:r>
      <w:r>
        <w:rPr>
          <w:rFonts w:ascii="Times New Roman"/>
          <w:b w:val="false"/>
          <w:i w:val="false"/>
          <w:color w:val="ff0000"/>
          <w:sz w:val="28"/>
        </w:rPr>
        <w:t>N 477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18. 2011 жылға арналған қалалық бюджетті атқару барысында </w:t>
      </w:r>
      <w:r>
        <w:rPr>
          <w:rFonts w:ascii="Times New Roman"/>
          <w:b w:val="false"/>
          <w:i w:val="false"/>
          <w:color w:val="000000"/>
          <w:sz w:val="28"/>
        </w:rPr>
        <w:t xml:space="preserve">5-қосымшаға </w:t>
      </w:r>
      <w:r>
        <w:rPr>
          <w:rFonts w:ascii="Times New Roman"/>
          <w:b w:val="false"/>
          <w:i w:val="false"/>
          <w:color w:val="000000"/>
          <w:sz w:val="28"/>
        </w:rPr>
        <w:t>сәйкес жергілікті бюджеттік бағдарламалар секвестрлеуге жатпайды деп белгіленсін.</w:t>
      </w:r>
    </w:p>
    <w:bookmarkEnd w:id="23"/>
    <w:bookmarkStart w:name="z20" w:id="24"/>
    <w:p>
      <w:pPr>
        <w:spacing w:after="0"/>
        <w:ind w:left="0"/>
        <w:jc w:val="both"/>
      </w:pPr>
      <w:r>
        <w:rPr>
          <w:rFonts w:ascii="Times New Roman"/>
          <w:b w:val="false"/>
          <w:i w:val="false"/>
          <w:color w:val="000000"/>
          <w:sz w:val="28"/>
        </w:rPr>
        <w:t>
      19. Осы шешім 2011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Юстус</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1 қосымша</w:t>
            </w:r>
          </w:p>
        </w:tc>
      </w:tr>
    </w:tbl>
    <w:bookmarkStart w:name="z22" w:id="25"/>
    <w:p>
      <w:pPr>
        <w:spacing w:after="0"/>
        <w:ind w:left="0"/>
        <w:jc w:val="left"/>
      </w:pPr>
      <w:r>
        <w:rPr>
          <w:rFonts w:ascii="Times New Roman"/>
          <w:b/>
          <w:i w:val="false"/>
          <w:color w:val="000000"/>
        </w:rPr>
        <w:t xml:space="preserve"> 2011 жылға арналған қалалық бюджет</w:t>
      </w:r>
    </w:p>
    <w:bookmarkEnd w:id="25"/>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қалалық мәслихатының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616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27"/>
        <w:gridCol w:w="1954"/>
        <w:gridCol w:w="1954"/>
        <w:gridCol w:w="3044"/>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63"/>
        <w:gridCol w:w="1716"/>
        <w:gridCol w:w="1716"/>
        <w:gridCol w:w="3274"/>
        <w:gridCol w:w="3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-89771</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дефицитін (профицитін пайдалану) қаржыландыру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89771</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2 қосымша</w:t>
            </w:r>
          </w:p>
        </w:tc>
      </w:tr>
    </w:tbl>
    <w:bookmarkStart w:name="z24" w:id="26"/>
    <w:p>
      <w:pPr>
        <w:spacing w:after="0"/>
        <w:ind w:left="0"/>
        <w:jc w:val="left"/>
      </w:pPr>
      <w:r>
        <w:rPr>
          <w:rFonts w:ascii="Times New Roman"/>
          <w:b/>
          <w:i w:val="false"/>
          <w:color w:val="000000"/>
        </w:rPr>
        <w:t xml:space="preserve"> 2012 жылға арналған қалалық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1375"/>
        <w:gridCol w:w="1375"/>
        <w:gridCol w:w="5064"/>
        <w:gridCol w:w="28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3191429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1869655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230473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67"/>
        <w:gridCol w:w="1667"/>
        <w:gridCol w:w="1667"/>
        <w:gridCol w:w="3763"/>
        <w:gridCol w:w="1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491"/>
        <w:gridCol w:w="2025"/>
        <w:gridCol w:w="2025"/>
        <w:gridCol w:w="3597"/>
        <w:gridCol w:w="1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дефицитін (профицитін пайдалану)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3 қосымша</w:t>
            </w:r>
          </w:p>
        </w:tc>
      </w:tr>
    </w:tbl>
    <w:bookmarkStart w:name="z26" w:id="27"/>
    <w:p>
      <w:pPr>
        <w:spacing w:after="0"/>
        <w:ind w:left="0"/>
        <w:jc w:val="left"/>
      </w:pPr>
      <w:r>
        <w:rPr>
          <w:rFonts w:ascii="Times New Roman"/>
          <w:b/>
          <w:i w:val="false"/>
          <w:color w:val="000000"/>
        </w:rPr>
        <w:t xml:space="preserve"> 2013 жылға арналған қалалық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1375"/>
        <w:gridCol w:w="1375"/>
        <w:gridCol w:w="5064"/>
        <w:gridCol w:w="28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2025459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2025459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67"/>
        <w:gridCol w:w="1667"/>
        <w:gridCol w:w="1667"/>
        <w:gridCol w:w="3763"/>
        <w:gridCol w:w="1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491"/>
        <w:gridCol w:w="2025"/>
        <w:gridCol w:w="2025"/>
        <w:gridCol w:w="3597"/>
        <w:gridCol w:w="1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дефицитін (профицитін пайдалану)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4 қосымша</w:t>
            </w:r>
          </w:p>
        </w:tc>
      </w:tr>
    </w:tbl>
    <w:bookmarkStart w:name="z28" w:id="28"/>
    <w:p>
      <w:pPr>
        <w:spacing w:after="0"/>
        <w:ind w:left="0"/>
        <w:jc w:val="left"/>
      </w:pPr>
      <w:r>
        <w:rPr>
          <w:rFonts w:ascii="Times New Roman"/>
          <w:b/>
          <w:i w:val="false"/>
          <w:color w:val="000000"/>
        </w:rPr>
        <w:t xml:space="preserve"> 2011 жылға арналған Жезқазған кентінің бюджеттік бағдарламаларының тізбесі</w:t>
      </w:r>
    </w:p>
    <w:bookmarkEnd w:id="28"/>
    <w:p>
      <w:pPr>
        <w:spacing w:after="0"/>
        <w:ind w:left="0"/>
        <w:jc w:val="both"/>
      </w:pPr>
      <w:r>
        <w:rPr>
          <w:rFonts w:ascii="Times New Roman"/>
          <w:b w:val="false"/>
          <w:i w:val="false"/>
          <w:color w:val="ff0000"/>
          <w:sz w:val="28"/>
        </w:rPr>
        <w:t xml:space="preserve">
      Ескерту. 4-қосымша жаңа редакцияда - Қарағанды облысы Сәтбаев қалалық мәслихатының 2011.12.06 </w:t>
      </w:r>
      <w:r>
        <w:rPr>
          <w:rFonts w:ascii="Times New Roman"/>
          <w:b w:val="false"/>
          <w:i w:val="false"/>
          <w:color w:val="ff0000"/>
          <w:sz w:val="28"/>
        </w:rPr>
        <w:t>N 485</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75"/>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5 қосымша</w:t>
            </w:r>
          </w:p>
        </w:tc>
      </w:tr>
    </w:tbl>
    <w:bookmarkStart w:name="z30" w:id="29"/>
    <w:p>
      <w:pPr>
        <w:spacing w:after="0"/>
        <w:ind w:left="0"/>
        <w:jc w:val="left"/>
      </w:pPr>
      <w:r>
        <w:rPr>
          <w:rFonts w:ascii="Times New Roman"/>
          <w:b/>
          <w:i w:val="false"/>
          <w:color w:val="000000"/>
        </w:rPr>
        <w:t xml:space="preserve"> 2011 жылға арналған қалалық бюджетті орындау барысында секвестрлеуге жатпайтын жергілікті бюджеттік бағдарламалардың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