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cdf9" w14:textId="952c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2009 жылғы 21 желтоқсандағы XXIII сессиясының N 203 "2010-2012 жылдарға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2010 жылғы 9 желтоқсандағы ХХХIII сессиясының N 296 шешімі. Қарағанды облысы Қаражал қаласының Әділет басқармасында 2010 жылғы 15 желтоқсанда N 8-5-103 тіркелді. Қолданылу мерзімінің өтуіне байланысты күші жойылды (Қарағанды облысы Қаражал қалалық мәслихаты аппаратының 2011 жылғы 22 сәуірдегі N 1-24/70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Қаражал қалалық мәслихаты аппаратының 2011.04.22 N 1-24/70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Қаражал қалалық Мәслихатының 2009 жылғы 21 желтоқсандағы XXIII сессиясының N 203 "2010-2012 жылдарға арналған қала бюджеті туралы" (нормативтік құқықтық актілерді тіркеу Тізімінде тіркеу нөмірі 8-5-82, 2009 жылы 31 желтоқсанда N 53 "Қазыналы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Қаражал қалалық Мәслихатының 2010 жылғы 29 қаңтардағы XXIV сессиясының </w:t>
      </w:r>
      <w:r>
        <w:rPr>
          <w:rFonts w:ascii="Times New Roman"/>
          <w:b w:val="false"/>
          <w:i w:val="false"/>
          <w:color w:val="000000"/>
          <w:sz w:val="28"/>
        </w:rPr>
        <w:t>N 221</w:t>
      </w:r>
      <w:r>
        <w:rPr>
          <w:rFonts w:ascii="Times New Roman"/>
          <w:b w:val="false"/>
          <w:i w:val="false"/>
          <w:color w:val="000000"/>
          <w:sz w:val="28"/>
        </w:rPr>
        <w:t xml:space="preserve"> "Қаражал қалалық Мәслихатының 2009 жылғы 21 желтоқсандағы XXIII сессиясының N 203 "2010-2012 жылдарға арналған қала бюджеті туралы" шешіміне өзгерістер енгізу туралы" (нормативтік құқықтық актілерді мемлекеттік тіркеу Тізімінде тіркеу нөмірі 8-5-86, 2010 жылы 16 ақпанда N 7 "Қазыналы өңір" газетінде жарияланған), Қаражал қалалық Мәслихатының 2010 жылғы 15 сәуірдегі XXVI сессиясының N 243 "Қаражал қалалық Мәслихатының 2009 жылғы 21 желтоқсандағы XXIII сессиясының N 203 "2010-2012 жылдарға арналған қала бюджеті туралы" шешіміне өзгерістер енгізу туралы" (нормативтік құқықтық актілерді мемлекеттік тіркеу Тізімінде тіркеу нөмірі 8-5-92, 2010 жылы 15 мамырда N 19 "Қазыналы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Қаражал қалалық Мәслихатының 2010 жылғы 15 қыркүйектегі XXX сессиясының N 268 "Қаражал қалалық Мәслихатының 2009 жылғы 21 желтоқсандағы XXIII сессиясының N 203 "2010-2012 жылдарға арналған қала бюджеті туралы" шешіміне өзгерістер мен толықтырулар енгізу туралы" (нормативтік құқықтық актілерді мемлекеттік тіркеу Тізімінде тіркеу нөмірі 8-5-100, 2010 жылы 02 қазандағы N 39 "Қазыналы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Қаражал қалалық Мәслихатының 2010 жылғы 04 қарашадағы XXXII сессиясының </w:t>
      </w:r>
      <w:r>
        <w:rPr>
          <w:rFonts w:ascii="Times New Roman"/>
          <w:b w:val="false"/>
          <w:i w:val="false"/>
          <w:color w:val="000000"/>
          <w:sz w:val="28"/>
        </w:rPr>
        <w:t>N 283</w:t>
      </w:r>
      <w:r>
        <w:rPr>
          <w:rFonts w:ascii="Times New Roman"/>
          <w:b w:val="false"/>
          <w:i w:val="false"/>
          <w:color w:val="000000"/>
          <w:sz w:val="28"/>
        </w:rPr>
        <w:t xml:space="preserve"> "Қаражал қалалық Мәслихатының 2009 жылғы 21 желтоқсандағы XXIII сессиясының N 203 "2010-2012 жылдарға арналған қала бюджеті туралы" шешіміне өзгерістер енгізу туралы" (нормативтік құқықтық актілерді мемлекеттік тіркеу Тізімінде тіркеу нөмірі 8-5-101, 2010 жылы 20 қарашадағы N 46 "Қазыналы өңір" газетінде жарияланған) шешімдерімен өзгерістер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"1 207 700" саны "1 187 307" санымен ауыстырылсын;</w:t>
      </w:r>
      <w:r>
        <w:br/>
      </w:r>
      <w:r>
        <w:rPr>
          <w:rFonts w:ascii="Times New Roman"/>
          <w:b w:val="false"/>
          <w:i w:val="false"/>
          <w:color w:val="000000"/>
          <w:sz w:val="28"/>
        </w:rPr>
        <w:t>
</w:t>
      </w:r>
      <w:r>
        <w:rPr>
          <w:rFonts w:ascii="Times New Roman"/>
          <w:b w:val="false"/>
          <w:i w:val="false"/>
          <w:color w:val="000000"/>
          <w:sz w:val="28"/>
        </w:rPr>
        <w:t>      "487 667" саны "487 455" санымен ауыстырылсын;</w:t>
      </w:r>
      <w:r>
        <w:br/>
      </w:r>
      <w:r>
        <w:rPr>
          <w:rFonts w:ascii="Times New Roman"/>
          <w:b w:val="false"/>
          <w:i w:val="false"/>
          <w:color w:val="000000"/>
          <w:sz w:val="28"/>
        </w:rPr>
        <w:t>
</w:t>
      </w:r>
      <w:r>
        <w:rPr>
          <w:rFonts w:ascii="Times New Roman"/>
          <w:b w:val="false"/>
          <w:i w:val="false"/>
          <w:color w:val="000000"/>
          <w:sz w:val="28"/>
        </w:rPr>
        <w:t>      "1 435" саны "1 579" санымен ауыстырылсын;</w:t>
      </w:r>
      <w:r>
        <w:br/>
      </w:r>
      <w:r>
        <w:rPr>
          <w:rFonts w:ascii="Times New Roman"/>
          <w:b w:val="false"/>
          <w:i w:val="false"/>
          <w:color w:val="000000"/>
          <w:sz w:val="28"/>
        </w:rPr>
        <w:t>
</w:t>
      </w:r>
      <w:r>
        <w:rPr>
          <w:rFonts w:ascii="Times New Roman"/>
          <w:b w:val="false"/>
          <w:i w:val="false"/>
          <w:color w:val="000000"/>
          <w:sz w:val="28"/>
        </w:rPr>
        <w:t>      "1 172" саны "1 240" санымен ауыстырылсын;</w:t>
      </w:r>
      <w:r>
        <w:br/>
      </w:r>
      <w:r>
        <w:rPr>
          <w:rFonts w:ascii="Times New Roman"/>
          <w:b w:val="false"/>
          <w:i w:val="false"/>
          <w:color w:val="000000"/>
          <w:sz w:val="28"/>
        </w:rPr>
        <w:t>
</w:t>
      </w:r>
      <w:r>
        <w:rPr>
          <w:rFonts w:ascii="Times New Roman"/>
          <w:b w:val="false"/>
          <w:i w:val="false"/>
          <w:color w:val="000000"/>
          <w:sz w:val="28"/>
        </w:rPr>
        <w:t>      "717 426" саны "697 033"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"1 211 068" саны "1 190 675"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шешiм 2010 жылдың 1 қаңтарынан бастап қолданысқа енедi.</w:t>
      </w:r>
    </w:p>
    <w:p>
      <w:pPr>
        <w:spacing w:after="0"/>
        <w:ind w:left="0"/>
        <w:jc w:val="both"/>
      </w:pPr>
      <w:r>
        <w:rPr>
          <w:rFonts w:ascii="Times New Roman"/>
          <w:b w:val="false"/>
          <w:i/>
          <w:color w:val="000000"/>
          <w:sz w:val="28"/>
        </w:rPr>
        <w:t>      XXXIII сессияның төрағасы                  Т. Қасымов</w:t>
      </w:r>
    </w:p>
    <w:p>
      <w:pPr>
        <w:spacing w:after="0"/>
        <w:ind w:left="0"/>
        <w:jc w:val="both"/>
      </w:pPr>
      <w:r>
        <w:rPr>
          <w:rFonts w:ascii="Times New Roman"/>
          <w:b w:val="false"/>
          <w:i/>
          <w:color w:val="000000"/>
          <w:sz w:val="28"/>
        </w:rPr>
        <w:t>      Қалалық Мәслихаттың хатшысы                Н. Кәдірсізов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2010 жылғы 9 желтоқсандағы</w:t>
      </w:r>
      <w:r>
        <w:br/>
      </w:r>
      <w:r>
        <w:rPr>
          <w:rFonts w:ascii="Times New Roman"/>
          <w:b w:val="false"/>
          <w:i w:val="false"/>
          <w:color w:val="000000"/>
          <w:sz w:val="28"/>
        </w:rPr>
        <w:t>
</w:t>
      </w:r>
      <w:r>
        <w:rPr>
          <w:rFonts w:ascii="Times New Roman"/>
          <w:b w:val="false"/>
          <w:i w:val="false"/>
          <w:color w:val="000000"/>
          <w:sz w:val="28"/>
        </w:rPr>
        <w:t>N 296 шешіміне</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Қаражал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96"/>
        <w:gridCol w:w="716"/>
        <w:gridCol w:w="10048"/>
        <w:gridCol w:w="182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Кірістер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1187307</w:t>
            </w:r>
          </w:p>
        </w:tc>
      </w:tr>
      <w:tr>
        <w:trPr>
          <w:trHeight w:val="43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487455</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185045</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185045</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143491</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143491</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104214</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78558</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20830</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6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52095</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w:t>
            </w:r>
          </w:p>
        </w:tc>
      </w:tr>
      <w:tr>
        <w:trPr>
          <w:trHeight w:val="6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49440</w:t>
            </w:r>
          </w:p>
        </w:tc>
      </w:tr>
      <w:tr>
        <w:trPr>
          <w:trHeight w:val="6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2234</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96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2539</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2539</w:t>
            </w:r>
          </w:p>
        </w:tc>
      </w:tr>
      <w:tr>
        <w:trPr>
          <w:trHeight w:val="40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w:t>
            </w:r>
          </w:p>
        </w:tc>
      </w:tr>
      <w:tr>
        <w:trPr>
          <w:trHeight w:val="40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40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697033</w:t>
            </w:r>
          </w:p>
        </w:tc>
      </w:tr>
      <w:tr>
        <w:trPr>
          <w:trHeight w:val="6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697033</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697033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61"/>
        <w:gridCol w:w="863"/>
        <w:gridCol w:w="843"/>
        <w:gridCol w:w="9277"/>
        <w:gridCol w:w="183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Шығындар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1190675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91933</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70635</w:t>
            </w:r>
          </w:p>
        </w:tc>
      </w:tr>
      <w:tr>
        <w:trPr>
          <w:trHeight w:val="4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12815</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12815</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37586</w:t>
            </w:r>
          </w:p>
        </w:tc>
      </w:tr>
      <w:tr>
        <w:trPr>
          <w:trHeight w:val="7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37349</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w:t>
            </w:r>
          </w:p>
        </w:tc>
      </w:tr>
      <w:tr>
        <w:trPr>
          <w:trHeight w:val="6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20234</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20234</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11945</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11945</w:t>
            </w:r>
          </w:p>
        </w:tc>
      </w:tr>
      <w:tr>
        <w:trPr>
          <w:trHeight w:val="10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9353</w:t>
            </w:r>
          </w:p>
        </w:tc>
      </w:tr>
      <w:tr>
        <w:trPr>
          <w:trHeight w:val="12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9353</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w:t>
            </w:r>
          </w:p>
        </w:tc>
      </w:tr>
      <w:tr>
        <w:trPr>
          <w:trHeight w:val="43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3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4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600105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43247</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22865</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480733</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476426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468267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76125</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76125</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7478</w:t>
            </w:r>
          </w:p>
        </w:tc>
      </w:tr>
      <w:tr>
        <w:trPr>
          <w:trHeight w:val="9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45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75433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65492</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63756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20198</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w:t>
            </w:r>
          </w:p>
        </w:tc>
      </w:tr>
      <w:tr>
        <w:trPr>
          <w:trHeight w:val="12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379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9941</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9941</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9726</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165632</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34103</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34103</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27600</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110087</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105127</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104927</w:t>
            </w:r>
          </w:p>
        </w:tc>
      </w:tr>
      <w:tr>
        <w:trPr>
          <w:trHeight w:val="12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4960</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21442</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3178</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1178</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18264</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3902</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6150</w:t>
            </w:r>
          </w:p>
        </w:tc>
      </w:tr>
      <w:tr>
        <w:trPr>
          <w:trHeight w:val="3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8184</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130864</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41534</w:t>
            </w:r>
          </w:p>
        </w:tc>
      </w:tr>
      <w:tr>
        <w:trPr>
          <w:trHeight w:val="7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21373</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21373</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w:t>
            </w:r>
          </w:p>
        </w:tc>
      </w:tr>
      <w:tr>
        <w:trPr>
          <w:trHeight w:val="9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20819</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13116</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7703</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7703</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68261</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63727</w:t>
            </w:r>
          </w:p>
        </w:tc>
      </w:tr>
      <w:tr>
        <w:trPr>
          <w:trHeight w:val="9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5003</w:t>
            </w:r>
          </w:p>
        </w:tc>
      </w:tr>
      <w:tr>
        <w:trPr>
          <w:trHeight w:val="9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4534</w:t>
            </w:r>
          </w:p>
        </w:tc>
      </w:tr>
      <w:tr>
        <w:trPr>
          <w:trHeight w:val="9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4534</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67052</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4509</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4509</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3923</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9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23756</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3417</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3417</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3417</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20339</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14419</w:t>
            </w:r>
          </w:p>
        </w:tc>
      </w:tr>
      <w:tr>
        <w:trPr>
          <w:trHeight w:val="9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14419</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25300</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операциялық сальдо</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2010 жылғы 9 желтоқсандағы</w:t>
      </w:r>
      <w:r>
        <w:br/>
      </w:r>
      <w:r>
        <w:rPr>
          <w:rFonts w:ascii="Times New Roman"/>
          <w:b w:val="false"/>
          <w:i w:val="false"/>
          <w:color w:val="000000"/>
          <w:sz w:val="28"/>
        </w:rPr>
        <w:t>
</w:t>
      </w:r>
      <w:r>
        <w:rPr>
          <w:rFonts w:ascii="Times New Roman"/>
          <w:b w:val="false"/>
          <w:i w:val="false"/>
          <w:color w:val="000000"/>
          <w:sz w:val="28"/>
        </w:rPr>
        <w:t>N 296 шешіміне</w:t>
      </w:r>
      <w:r>
        <w:br/>
      </w:r>
      <w:r>
        <w:rPr>
          <w:rFonts w:ascii="Times New Roman"/>
          <w:b w:val="false"/>
          <w:i w:val="false"/>
          <w:color w:val="000000"/>
          <w:sz w:val="28"/>
        </w:rPr>
        <w:t>
</w:t>
      </w: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облыстық бюджеттен түсетін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9"/>
        <w:gridCol w:w="1821"/>
      </w:tblGrid>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8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314748</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46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97590</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4095</w:t>
            </w:r>
          </w:p>
        </w:tc>
      </w:tr>
      <w:tr>
        <w:trPr>
          <w:trHeight w:val="6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5537</w:t>
            </w:r>
          </w:p>
        </w:tc>
      </w:tr>
      <w:tr>
        <w:trPr>
          <w:trHeight w:val="90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66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объектілерді күрделі, ағымдағы жөндеуге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67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17268</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12101</w:t>
            </w:r>
          </w:p>
        </w:tc>
      </w:tr>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8117</w:t>
            </w:r>
          </w:p>
        </w:tc>
      </w:tr>
      <w:tr>
        <w:trPr>
          <w:trHeight w:val="322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2520</w:t>
            </w:r>
          </w:p>
        </w:tc>
      </w:tr>
      <w:tr>
        <w:trPr>
          <w:trHeight w:val="52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46511</w:t>
            </w:r>
          </w:p>
        </w:tc>
      </w:tr>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 дамыту бағдарламасын іске асыруға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46311</w:t>
            </w:r>
          </w:p>
        </w:tc>
      </w:tr>
      <w:tr>
        <w:trPr>
          <w:trHeight w:val="49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9030</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іс-шараларды жүргізуге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3536</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 қызметтерін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2950</w:t>
            </w:r>
          </w:p>
        </w:tc>
      </w:tr>
      <w:tr>
        <w:trPr>
          <w:trHeight w:val="43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Ветеринарлық қызметтерді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спорт объектілерін күрделі және ағымдағы жөндеуге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40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86232</w:t>
            </w:r>
          </w:p>
        </w:tc>
      </w:tr>
      <w:tr>
        <w:trPr>
          <w:trHeight w:val="96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27600</w:t>
            </w:r>
          </w:p>
        </w:tc>
      </w:tr>
      <w:tr>
        <w:trPr>
          <w:trHeight w:val="133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4560</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құжаттаманы қайта есептеуге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 әзірлеуге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2010 жылғы 9 желтоқсандағы</w:t>
      </w:r>
      <w:r>
        <w:br/>
      </w:r>
      <w:r>
        <w:rPr>
          <w:rFonts w:ascii="Times New Roman"/>
          <w:b w:val="false"/>
          <w:i w:val="false"/>
          <w:color w:val="000000"/>
          <w:sz w:val="28"/>
        </w:rPr>
        <w:t>
</w:t>
      </w:r>
      <w:r>
        <w:rPr>
          <w:rFonts w:ascii="Times New Roman"/>
          <w:b w:val="false"/>
          <w:i w:val="false"/>
          <w:color w:val="000000"/>
          <w:sz w:val="28"/>
        </w:rPr>
        <w:t>N 296 шешіміне</w:t>
      </w:r>
      <w:r>
        <w:br/>
      </w:r>
      <w:r>
        <w:rPr>
          <w:rFonts w:ascii="Times New Roman"/>
          <w:b w:val="false"/>
          <w:i w:val="false"/>
          <w:color w:val="000000"/>
          <w:sz w:val="28"/>
        </w:rPr>
        <w:t>
</w:t>
      </w: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қаланың бюджеттік бағдарламаларының әкімшіліктеріне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9"/>
        <w:gridCol w:w="1821"/>
      </w:tblGrid>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0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314748</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48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223956</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7096</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5737</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 қызметтерін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91853</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4095</w:t>
            </w:r>
          </w:p>
        </w:tc>
      </w:tr>
      <w:tr>
        <w:trPr>
          <w:trHeight w:val="6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5537</w:t>
            </w:r>
          </w:p>
        </w:tc>
      </w:tr>
      <w:tr>
        <w:trPr>
          <w:trHeight w:val="90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67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объектілерді күрделі, ағымдағы жөндеуге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67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11531</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12101</w:t>
            </w:r>
          </w:p>
        </w:tc>
      </w:tr>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8117</w:t>
            </w:r>
          </w:p>
        </w:tc>
      </w:tr>
      <w:tr>
        <w:trPr>
          <w:trHeight w:val="289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3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2520</w:t>
            </w:r>
          </w:p>
        </w:tc>
      </w:tr>
      <w:tr>
        <w:trPr>
          <w:trHeight w:val="91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46511</w:t>
            </w:r>
          </w:p>
        </w:tc>
      </w:tr>
      <w:tr>
        <w:trPr>
          <w:trHeight w:val="9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8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 дамыту бағдарламасын іске асыруға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46311</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7671</w:t>
            </w:r>
          </w:p>
        </w:tc>
      </w:tr>
      <w:tr>
        <w:trPr>
          <w:trHeight w:val="54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4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2177</w:t>
            </w:r>
          </w:p>
        </w:tc>
      </w:tr>
      <w:tr>
        <w:trPr>
          <w:trHeight w:val="39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 қызметтерін ұстау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1591</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Ветеринарлық қызметтерді материалдық-техникалық жарақтандыру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спорт объектілерін күрделі және ағымдағы жөндеуге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46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42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90792</w:t>
            </w:r>
          </w:p>
        </w:tc>
      </w:tr>
      <w:tr>
        <w:trPr>
          <w:trHeight w:val="96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27600</w:t>
            </w:r>
          </w:p>
        </w:tc>
      </w:tr>
      <w:tr>
        <w:trPr>
          <w:trHeight w:val="1335"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63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құжаттаманы қайта есептеуге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45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 әзірлеуге</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