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2234" w14:textId="19e2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2010 жылғы 15 сәуірдегі N 09/10 қаулысы және Қарағанды облысы Жезқазған қалалық мәслихатының 2010 жылғы 16 шілдедегі N 24/292 шешімі. Қарағанды облысы Жезқазған қаласы Әділет басқармасында 2010 жылғы 2 тамызда N 8-2-120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және тиісті аумақ халқының пікірін ескере отырып,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Жезқазған қаласының 8 мөлтөк ауданының атаулары жоқ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8 мөлтек ауданының атауы жоқ көшесіне Уәйіс Байжанұлы;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8 мөлтек ауданының атауы жоқ көшесіне Бабыр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8 мөлтек ауданының атауы жоқ көшесіне Бозай-баба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Жезқазған қаласының 30 лет Победы көшесі Жеңіс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бірлескен қаулы және шешім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Балмағамбетов Қ.С.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Төлеуов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Әбдіров Қ.С.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