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2234" w14:textId="19e2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қаласының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2010 жылғы 15 сәуірдегі N 09/10 қаулысы және Қарағанды облысы Жезқазған қалалық мәслихатының 2010 жылғы 16 шілдедегі N 24/292 шешімі. Қарағанды облысы Жезқазған қаласы Әділет басқармасында 2010 жылғы 2 тамызда N 8-2-120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 және тиісті аумақ халқының пікірін ескере отырып,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Жезқазған қаласының 8 мөлтөк ауданының атаулары жоқ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8 мөлтек ауданының атауы жоқ көшесіне Уәйіс Байжанұлы;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8 мөлтек ауданының атауы жоқ көшесіне Бабыр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8 мөлтек ауданының атауы жоқ көшесіне Бозай-баба деген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Жезқазған қаласының 30 лет Победы көшесі Жеңіс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бірлескен қаулы және шешім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Балмағамбетов Қ.С.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Төлеуов С.Ж.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Әбдіров Қ.С.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