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8e6b" w14:textId="6498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Қасқабұлақ ауылының Шығыс жағындағы бірінші көшесіне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Қасқабұлақ ауылдық округі әкімінің 2010 жылғы 20 қыркүйектегі № 4 Шешімі. Жамбыл облысы Талас ауданының Әділет басқармасында 2010 жылғы 29 қазанда Нормативтік құқықтық кесімдерді мемлекеттік тіркеудің тізіліміне № 107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 – 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тармағына және Қасқабұлақ ауылының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Талас ауданы Қасқабұлақ ауылының Шығыс жағындағы бірінші көшесіне Жібек жолы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Қасқабұлақ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округінің Әкімі                            М.Мусаев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