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9aca" w14:textId="0a09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талон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Талас аудандық мәслихатының 2010 жылғы 28 қыркүйектегі № 36-7 Шешімі. Жамбыл облысы Талас ауданының Әділет басқармасында 2010 жылғы 04 қарашада Нормативтік құқықтық кесімдерді мемлекеттік тіркеудің тізіліміне № 111 болып енгізілді. Күші жойылды - Жамбыл облысы Талас аудандық мәслихатының 2018 жылғы 28 наурыздағы № 34-10 шешімімен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Талас аудандық мәслихатының 28.03.2018 </w:t>
      </w:r>
      <w:r>
        <w:rPr>
          <w:rFonts w:ascii="Times New Roman"/>
          <w:b w:val="false"/>
          <w:i w:val="false"/>
          <w:color w:val="ff0000"/>
          <w:sz w:val="28"/>
        </w:rPr>
        <w:t>№ 34-10</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 ескертпесі. Орыс тіліндегі мәтіні жоқ болып табылады, мемлекеттік тілінде мәтінге қараңыз.</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w:t>
      </w:r>
      <w:r>
        <w:rPr>
          <w:rFonts w:ascii="Times New Roman"/>
          <w:b w:val="false"/>
          <w:i w:val="false"/>
          <w:color w:val="ff0000"/>
          <w:sz w:val="28"/>
        </w:rPr>
        <w:t>Мәтінде авторлық орфография және пунктуация сақталған.</w:t>
      </w:r>
    </w:p>
    <w:bookmarkEnd w:id="0"/>
    <w:bookmarkStart w:name="z1"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36–бабын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p>
    <w:bookmarkEnd w:id="1"/>
    <w:bookmarkStart w:name="z2" w:id="2"/>
    <w:p>
      <w:pPr>
        <w:spacing w:after="0"/>
        <w:ind w:left="0"/>
        <w:jc w:val="both"/>
      </w:pPr>
      <w:r>
        <w:rPr>
          <w:rFonts w:ascii="Times New Roman"/>
          <w:b w:val="false"/>
          <w:i w:val="false"/>
          <w:color w:val="000000"/>
          <w:sz w:val="28"/>
        </w:rPr>
        <w:t>
      1. Талас ауданының елді мекендеріндегі базарлар аумағындағы дүнгіршектердегі, стационарлық үй 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оралмандарға, дара кәсіпкерлер мен заңды тұлғаларға берілетін біржолғы талондардың құны (бір күндік есебінде) төмендегіше белгіленсін: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5"/>
        <w:gridCol w:w="4835"/>
      </w:tblGrid>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Халық тұтынатын тауарлар, киім-кешек, аяқ-киім</w:t>
            </w:r>
          </w:p>
          <w:bookmarkEnd w:id="3"/>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Косметика және парфюмерия</w:t>
            </w:r>
          </w:p>
          <w:bookmarkEnd w:id="4"/>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Кеңсе тауарлары</w:t>
            </w:r>
          </w:p>
          <w:bookmarkEnd w:id="5"/>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Үй жиһаздары, кілем т.б,</w:t>
            </w:r>
          </w:p>
          <w:bookmarkEnd w:id="6"/>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Ойыншықтар</w:t>
            </w:r>
          </w:p>
          <w:bookmarkEnd w:id="7"/>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Көшеттер түрлі отырғызылатын тұқымдар</w:t>
            </w:r>
          </w:p>
          <w:bookmarkEnd w:id="8"/>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Әк сату</w:t>
            </w:r>
          </w:p>
          <w:bookmarkEnd w:id="9"/>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Азық-түлік сату</w:t>
            </w:r>
          </w:p>
          <w:bookmarkEnd w:id="10"/>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Ет сату</w:t>
            </w:r>
          </w:p>
          <w:bookmarkEnd w:id="11"/>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Ет-сүт өнімдері (колбаса, май, сыр)</w:t>
            </w:r>
          </w:p>
          <w:bookmarkEnd w:id="12"/>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Сүт өнімдері</w:t>
            </w:r>
          </w:p>
          <w:bookmarkEnd w:id="13"/>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Тірі балық</w:t>
            </w:r>
          </w:p>
          <w:bookmarkEnd w:id="14"/>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Өсімдік (шит) май</w:t>
            </w:r>
          </w:p>
          <w:bookmarkEnd w:id="15"/>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Ұн, (қант) сату</w:t>
            </w:r>
          </w:p>
          <w:bookmarkEnd w:id="16"/>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Салат өнімдері</w:t>
            </w:r>
          </w:p>
          <w:bookmarkEnd w:id="17"/>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Бал сату</w:t>
            </w:r>
          </w:p>
          <w:bookmarkEnd w:id="18"/>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Қосалқы бөлшектер сату</w:t>
            </w:r>
          </w:p>
          <w:bookmarkEnd w:id="19"/>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Балмұздақ</w:t>
            </w:r>
          </w:p>
          <w:bookmarkEnd w:id="20"/>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Дайын тамақ түрлері (самса, бәліш т. б.)</w:t>
            </w:r>
          </w:p>
          <w:bookmarkEnd w:id="21"/>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Бақша өнімдері</w:t>
            </w:r>
          </w:p>
          <w:bookmarkEnd w:id="22"/>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Уақ мал (қой, ешкі т. б.)</w:t>
            </w:r>
          </w:p>
          <w:bookmarkEnd w:id="23"/>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Ірі қара (жылқы, сиыр, түйе)</w:t>
            </w:r>
          </w:p>
          <w:bookmarkEnd w:id="24"/>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Құс сату</w:t>
            </w:r>
          </w:p>
          <w:bookmarkEnd w:id="25"/>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Аяқ-киім жөндеу</w:t>
            </w:r>
          </w:p>
          <w:bookmarkEnd w:id="26"/>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Кілт және басқа темір бұйымдар жасау</w:t>
            </w:r>
          </w:p>
          <w:bookmarkEnd w:id="27"/>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Мал бағу (пада)</w:t>
            </w:r>
          </w:p>
          <w:bookmarkEnd w:id="28"/>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Қоғамдық орындарда суретке түсіру</w:t>
            </w:r>
          </w:p>
          <w:bookmarkEnd w:id="29"/>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Шашлық (кәуап) пісіріп сату</w:t>
            </w:r>
          </w:p>
          <w:bookmarkEnd w:id="30"/>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Көкөніс, жеміс-жидек т. б.</w:t>
            </w:r>
          </w:p>
          <w:bookmarkEnd w:id="31"/>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Газет сату</w:t>
            </w:r>
          </w:p>
          <w:bookmarkEnd w:id="32"/>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теңге</w:t>
            </w:r>
          </w:p>
        </w:tc>
      </w:tr>
      <w:tr>
        <w:trPr>
          <w:trHeight w:val="3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Саңырауқұлақ сату</w:t>
            </w:r>
          </w:p>
          <w:bookmarkEnd w:id="33"/>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теңге</w:t>
            </w:r>
          </w:p>
        </w:tc>
      </w:tr>
    </w:tbl>
    <w:bookmarkStart w:name="z3" w:id="34"/>
    <w:p>
      <w:pPr>
        <w:spacing w:after="0"/>
        <w:ind w:left="0"/>
        <w:jc w:val="both"/>
      </w:pPr>
      <w:r>
        <w:rPr>
          <w:rFonts w:ascii="Times New Roman"/>
          <w:b w:val="false"/>
          <w:i w:val="false"/>
          <w:color w:val="000000"/>
          <w:sz w:val="28"/>
        </w:rPr>
        <w:t>
      2. Аталған Шешім қабылдауына сәйкес Талас аудандық мәслихатының 2005 жылғы 27 желтоқсандағы № 19-9 "Бір жолғы талон құны туралы" (нормативтік-құқықтық актілерді мемлекеттік тіркеу Тізілімінде № 6-10-22 болып тіркелген, аудандық "Талас тынысы" газетінің 2005 жылдың 23 қаңтарда № 7 жарияланған) Шешімнің күші жойылсын.</w:t>
      </w:r>
    </w:p>
    <w:bookmarkEnd w:id="34"/>
    <w:bookmarkStart w:name="z4" w:id="3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заңды күшіне енеді және алғаш ресми жарияланғаннан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Құлекеев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