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9aca" w14:textId="0a09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талон құны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ауданы Талас аудандық мәслихатының 2010 жылғы 28 қыркүйектегі № 36-7 Шешімі. Жамбыл облысы Талас ауданының Әділет басқармасында 2010 жылғы 04 қарашада Нормативтік құқықтық кесімдерді мемлекеттік тіркеудің тізіліміне № 111 болып енгізілді. Күші жойылды - Жамбыл облысы Талас аудандық мәслихатының 2018 жылғы 28 наурыздағы № 34-10 шешімімен</w:t>
      </w:r>
    </w:p>
    <w:p>
      <w:pPr>
        <w:spacing w:after="0"/>
        <w:ind w:left="0"/>
        <w:jc w:val="both"/>
      </w:pPr>
      <w:bookmarkStart w:name="z10" w:id="0"/>
      <w:r>
        <w:rPr>
          <w:rFonts w:ascii="Times New Roman"/>
          <w:b w:val="false"/>
          <w:i w:val="false"/>
          <w:color w:val="ff0000"/>
          <w:sz w:val="28"/>
        </w:rPr>
        <w:t xml:space="preserve">
      Ескерту. Күші жойылды - Жамбыл облысы Талас аудандық мәслихатының 28.03.2018 </w:t>
      </w:r>
      <w:r>
        <w:rPr>
          <w:rFonts w:ascii="Times New Roman"/>
          <w:b w:val="false"/>
          <w:i w:val="false"/>
          <w:color w:val="ff0000"/>
          <w:sz w:val="28"/>
        </w:rPr>
        <w:t>№ 34-10</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РҚАО ескертпесі. Орыс тіліндегі мәтіні жоқ болып табылады, мемлекеттік тілінде мәтінге қараңыз.</w:t>
      </w:r>
      <w:r>
        <w:br/>
      </w:r>
      <w:r>
        <w:rPr>
          <w:rFonts w:ascii="Times New Roman"/>
          <w:b w:val="false"/>
          <w:i w:val="false"/>
          <w:color w:val="ff0000"/>
          <w:sz w:val="28"/>
        </w:rPr>
        <w:t>
      РҚАО ескертпесі:</w:t>
      </w:r>
      <w:r>
        <w:br/>
      </w:r>
      <w:r>
        <w:rPr>
          <w:rFonts w:ascii="Times New Roman"/>
          <w:b w:val="false"/>
          <w:i w:val="false"/>
          <w:color w:val="ff0000"/>
          <w:sz w:val="28"/>
        </w:rPr>
        <w:t xml:space="preserve">
      </w:t>
      </w:r>
      <w:r>
        <w:rPr>
          <w:rFonts w:ascii="Times New Roman"/>
          <w:b w:val="false"/>
          <w:i w:val="false"/>
          <w:color w:val="ff0000"/>
          <w:sz w:val="28"/>
        </w:rPr>
        <w:t>Мәтінде авторлық орфография және пунктуация сақталған.</w:t>
      </w:r>
    </w:p>
    <w:bookmarkEnd w:id="0"/>
    <w:bookmarkStart w:name="z1"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Заңының </w:t>
      </w:r>
      <w:r>
        <w:rPr>
          <w:rFonts w:ascii="Times New Roman"/>
          <w:b w:val="false"/>
          <w:i w:val="false"/>
          <w:color w:val="000000"/>
          <w:sz w:val="28"/>
        </w:rPr>
        <w:t>36–бабын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ЕТТІ:</w:t>
      </w:r>
    </w:p>
    <w:bookmarkEnd w:id="1"/>
    <w:bookmarkStart w:name="z2" w:id="2"/>
    <w:p>
      <w:pPr>
        <w:spacing w:after="0"/>
        <w:ind w:left="0"/>
        <w:jc w:val="both"/>
      </w:pPr>
      <w:r>
        <w:rPr>
          <w:rFonts w:ascii="Times New Roman"/>
          <w:b w:val="false"/>
          <w:i w:val="false"/>
          <w:color w:val="000000"/>
          <w:sz w:val="28"/>
        </w:rPr>
        <w:t>
      1. Талас ауданының елді мекендеріндегі базарлар аумағындағы дүнгіршектердегі, стационарлық үй жайлардағы (оқшауланған блоктардағы) сауданы қоспағанда, базарларда тауарлар өткізу, жұмыстар орындау, қызметтер көрсету жөніндегі қызметтерді жүзеге асыратын Қазақстан Республикасының азаматтары мен оралмандарға, дара кәсіпкерлер мен заңды тұлғаларға берілетін біржолғы талондардың құны (бір күндік есебінде) төмендегіше белгіленсін: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5"/>
        <w:gridCol w:w="4835"/>
      </w:tblGrid>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Халық тұтынатын тауарлар, киім-кешек, аяқ-киім</w:t>
            </w:r>
          </w:p>
          <w:bookmarkEnd w:id="3"/>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Косметика және парфюмерия</w:t>
            </w:r>
          </w:p>
          <w:bookmarkEnd w:id="4"/>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Кеңсе тауарлары</w:t>
            </w:r>
          </w:p>
          <w:bookmarkEnd w:id="5"/>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Үй жиһаздары, кілем т.б,</w:t>
            </w:r>
          </w:p>
          <w:bookmarkEnd w:id="6"/>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Ойыншықтар</w:t>
            </w:r>
          </w:p>
          <w:bookmarkEnd w:id="7"/>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Көшеттер түрлі отырғызылатын тұқымдар</w:t>
            </w:r>
          </w:p>
          <w:bookmarkEnd w:id="8"/>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Әк сату</w:t>
            </w:r>
          </w:p>
          <w:bookmarkEnd w:id="9"/>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Азық-түлік сату</w:t>
            </w:r>
          </w:p>
          <w:bookmarkEnd w:id="10"/>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Ет сату</w:t>
            </w:r>
          </w:p>
          <w:bookmarkEnd w:id="11"/>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Ет-сүт өнімдері (колбаса, май, сыр)</w:t>
            </w:r>
          </w:p>
          <w:bookmarkEnd w:id="12"/>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Сүт өнімдері</w:t>
            </w:r>
          </w:p>
          <w:bookmarkEnd w:id="13"/>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Тірі балық</w:t>
            </w:r>
          </w:p>
          <w:bookmarkEnd w:id="14"/>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Өсімдік (шит) май</w:t>
            </w:r>
          </w:p>
          <w:bookmarkEnd w:id="15"/>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Ұн, (қант) сату</w:t>
            </w:r>
          </w:p>
          <w:bookmarkEnd w:id="16"/>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Салат өнімдері</w:t>
            </w:r>
          </w:p>
          <w:bookmarkEnd w:id="17"/>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Бал сату</w:t>
            </w:r>
          </w:p>
          <w:bookmarkEnd w:id="18"/>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Қосалқы бөлшектер сату</w:t>
            </w:r>
          </w:p>
          <w:bookmarkEnd w:id="19"/>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Балмұздақ</w:t>
            </w:r>
          </w:p>
          <w:bookmarkEnd w:id="20"/>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Дайын тамақ түрлері (самса, бәліш т. б.)</w:t>
            </w:r>
          </w:p>
          <w:bookmarkEnd w:id="21"/>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Бақша өнімдері</w:t>
            </w:r>
          </w:p>
          <w:bookmarkEnd w:id="22"/>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Уақ мал (қой, ешкі т. б.)</w:t>
            </w:r>
          </w:p>
          <w:bookmarkEnd w:id="23"/>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Ірі қара (жылқы, сиыр, түйе)</w:t>
            </w:r>
          </w:p>
          <w:bookmarkEnd w:id="24"/>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Құс сату</w:t>
            </w:r>
          </w:p>
          <w:bookmarkEnd w:id="25"/>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Аяқ-киім жөндеу</w:t>
            </w:r>
          </w:p>
          <w:bookmarkEnd w:id="26"/>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Кілт және басқа темір бұйымдар жасау</w:t>
            </w:r>
          </w:p>
          <w:bookmarkEnd w:id="27"/>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Мал бағу (пада)</w:t>
            </w:r>
          </w:p>
          <w:bookmarkEnd w:id="28"/>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Қоғамдық орындарда суретке түсіру</w:t>
            </w:r>
          </w:p>
          <w:bookmarkEnd w:id="29"/>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Шашлық (кәуап) пісіріп сату</w:t>
            </w:r>
          </w:p>
          <w:bookmarkEnd w:id="30"/>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Көкөніс, жеміс-жидек т. б.</w:t>
            </w:r>
          </w:p>
          <w:bookmarkEnd w:id="31"/>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Газет сату</w:t>
            </w:r>
          </w:p>
          <w:bookmarkEnd w:id="32"/>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теңге</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Саңырауқұлақ сату</w:t>
            </w:r>
          </w:p>
          <w:bookmarkEnd w:id="33"/>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теңге</w:t>
            </w:r>
          </w:p>
        </w:tc>
      </w:tr>
    </w:tbl>
    <w:bookmarkStart w:name="z3" w:id="34"/>
    <w:p>
      <w:pPr>
        <w:spacing w:after="0"/>
        <w:ind w:left="0"/>
        <w:jc w:val="both"/>
      </w:pPr>
      <w:r>
        <w:rPr>
          <w:rFonts w:ascii="Times New Roman"/>
          <w:b w:val="false"/>
          <w:i w:val="false"/>
          <w:color w:val="000000"/>
          <w:sz w:val="28"/>
        </w:rPr>
        <w:t>
      2. Аталған Шешім қабылдауына сәйкес Талас аудандық мәслихатының 2005 жылғы 27 желтоқсандағы № 19-9 "Бір жолғы талон құны туралы" (нормативтік-құқықтық актілерді мемлекеттік тіркеу Тізілімінде № 6-10-22 болып тіркелген, аудандық "Талас тынысы" газетінің 2005 жылдың 23 қаңтарда № 7 жарияланған) Шешімнің күші жойылсын.</w:t>
      </w:r>
    </w:p>
    <w:bookmarkEnd w:id="34"/>
    <w:bookmarkStart w:name="z4" w:id="35"/>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заңды күшіне енеді және алғаш ресми жарияланғаннан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Құлекеев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Әсемов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