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196e9" w14:textId="d0196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"2010-2012 жылдарға арналған аудандық бюджет туралы" Сарысу аудандық мәслихатының 2009 жылғы 24 желтоқсандағы № 30-5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Сарысу аудандық мәслихатының 2010 жылғы 16 сәуірдегі N 35-2 Шешімі. Жамбыл облысы Сарысу ауданының Әділет басқармасында 2010 жылғы 27 сәуірде 91 нөмірімен тіркелді. Күші жойылды - Жамбыл облысы Сарысу аудандық мәслихатының 2011 жылғы 08 маусымдағы № 51-11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Жамбыл облысы Сарысу аудандық мәслихатының 2011.06.08 № 51-11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>-баптарына, «Қазақстан Республикасындағы жергілікті мемлекеттік басқару және өзін-өзі басқару туралы» Қазақстан Республикасының 2001 жылғы 23 қаңтардағы Заңының 6-</w:t>
      </w:r>
      <w:r>
        <w:rPr>
          <w:rFonts w:ascii="Times New Roman"/>
          <w:b w:val="false"/>
          <w:i w:val="false"/>
          <w:color w:val="000000"/>
          <w:sz w:val="28"/>
        </w:rPr>
        <w:t>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«2010-2012 жылдарға арналған облыстық бюджет туралы» Жамбыл облыстық мәслихатының 2009 жылғы 11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19–3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өзгерістер мен толықтыру енгізу туралы» Жамбыл облыстық мәслихатының 2010 жылғы 7 сәуірдегі </w:t>
      </w:r>
      <w:r>
        <w:rPr>
          <w:rFonts w:ascii="Times New Roman"/>
          <w:b w:val="false"/>
          <w:i w:val="false"/>
          <w:color w:val="000000"/>
          <w:sz w:val="28"/>
        </w:rPr>
        <w:t>№ 23–6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1740 болып тіркелген)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«2010-2012 жылдарға арналған аудандық бюджет туралы» Сарысу аудандық мәслихатының 2009 жылғы 24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30-5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6-9-85 болып тіркелген, 2010 жылдың 20 қаңтардағы № 6 аудандық «Сарысу»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 «2 941 508» деген сандары «2 954 617»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«2 668 001» деген сандары «2 681 110»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 «2 947 161» деген сандары «2 960 270» деген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шешімінің 1 және 7-қосымшалары осы шешімінің 1 және 2-қосымшаларына сәйкес жаңа басылымда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тіркелген күннен бастап күшіне енеді және 2010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            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 хатшысының 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Д. Боханов                         М. Мизенбаев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Сарысу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16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35-2 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Сарысу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30-5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6"/>
        <w:gridCol w:w="652"/>
        <w:gridCol w:w="396"/>
        <w:gridCol w:w="10376"/>
        <w:gridCol w:w="2100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жыл, сомасы, мың теңге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2954617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257647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96806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96806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99168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99168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51857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25900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10157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6585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11410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меншіктен түсетін кірістер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 көрсетуді) өткізуінен түсетін түсімдер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 көрсетуді) өткізуінен түсетін түсімдер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активтердi сату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2681110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2681110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2681110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770"/>
        <w:gridCol w:w="686"/>
        <w:gridCol w:w="9872"/>
        <w:gridCol w:w="2074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жыл, сомасы, мың теңге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2960270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161739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13764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13504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46477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40075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 үй-жайлары және құрылыстарын күрделі жөндеу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71318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70168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20402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10066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9778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9778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1675917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124307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124307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1438854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1307789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жеткіншектерге қосымша білім беру 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131065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32 411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32 411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80345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9014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оқулықтармен оқу-әдiстемелiк кешендерді сатып алу және жеткiзу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19008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ағымдағы жөндеу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52060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274724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8821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8 821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248102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53392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8307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87666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2991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мүгедектерінің жол жүруін қамтамасыз ету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7702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нысанында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16 301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14 985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527099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Кондоминиум объектісіне техникалық паспорттар дайындау 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317140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313000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105550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104550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66909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19338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15798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31587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118035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58195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58195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34354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34 354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9318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Газеттер мен журналдар арқылы мемлекеттік ақпараттық саясат жүргізу 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9318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3684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7567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3871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111654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7 869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6155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аудандардың (облыстық маңызы бар қалалардың) бюджеттеріне ауылдық елді мекендер саласының мамандарына әлеуметтік қолдау шараларын іске асыру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4151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4957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4757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округтерде әлеуметтік жобаларды қаржыландыру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55373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55373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8796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5201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4051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оларға сараптама жасау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3595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 инфрақұрылымын дамыту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13983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4107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4348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59187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59187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58772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ТАЗА БЮДЖЕТТІК КРЕДИТ БЕРУ 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10725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10725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10725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10725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ЖАСАЛАТЫН ОПЕРАЦИЯЛАР БОЙЫНША САЛЬДО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-16378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16378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10725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10725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10725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5653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Сарысу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16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35-2 шешіміне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Сарысу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30-5 шешіміне 7-қосымша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Ауданның маңызы бар қаланың, кенттің, ауылдық (селоның), ауылдық (селолық) округінің бюджеттік бағдарламалары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5"/>
        <w:gridCol w:w="849"/>
        <w:gridCol w:w="830"/>
        <w:gridCol w:w="830"/>
        <w:gridCol w:w="764"/>
        <w:gridCol w:w="692"/>
        <w:gridCol w:w="692"/>
        <w:gridCol w:w="910"/>
        <w:gridCol w:w="910"/>
        <w:gridCol w:w="846"/>
        <w:gridCol w:w="827"/>
        <w:gridCol w:w="782"/>
        <w:gridCol w:w="783"/>
        <w:gridCol w:w="847"/>
        <w:gridCol w:w="889"/>
        <w:gridCol w:w="784"/>
      </w:tblGrid>
      <w:tr>
        <w:trPr>
          <w:trHeight w:val="75" w:hRule="atLeast"/>
        </w:trPr>
        <w:tc>
          <w:tcPr>
            <w:tcW w:w="1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аппараттарының атауы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атауы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"Қаладағы ауданның, аудандық маңызы бар қаланың, кенттің, ауылдың (селоның), ауылдық (селолық) округтің әкімі аппаратының қызметін қамтамасыз ету"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 "Мемлекеттік органдарды материалдық-техникалық жарақтандыру"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"Мұқтаж азаматтарға үйінде әлеуметтік көмек көрсету"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"Елді мекендерде көшелерді жарықтандыру"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"Елді мекендердің санитариясын қамтамасыз ету"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</w:t>
            </w:r>
          </w:p>
        </w:tc>
      </w:tr>
      <w:tr>
        <w:trPr>
          <w:trHeight w:val="75" w:hRule="atLeast"/>
        </w:trPr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Жаңатас қаласы әкімінің аппараты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15748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</w:tr>
      <w:tr>
        <w:trPr>
          <w:trHeight w:val="75" w:hRule="atLeast"/>
        </w:trPr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Байқадам ауылдық округінің аппараты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75" w:hRule="atLeast"/>
        </w:trPr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Жайылма ауылдық округінің аппараты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75" w:hRule="atLeast"/>
        </w:trPr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Жаңарық ауылдық округінің аппараты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Жанаталап ауылдық округінің аппараты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Игілік ауылдық округінің аппараты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Тоғызкент ауылдық округінің аппараты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5517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75" w:hRule="atLeast"/>
        </w:trPr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Қамқалы ауылдық округінің аппараты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75" w:hRule="atLeast"/>
        </w:trPr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ауылдық округінің аппараты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Досбол ауылдық округінің аппараты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75" w:hRule="atLeast"/>
        </w:trPr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70168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79721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15798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8"/>
        <w:gridCol w:w="867"/>
        <w:gridCol w:w="867"/>
        <w:gridCol w:w="867"/>
        <w:gridCol w:w="868"/>
        <w:gridCol w:w="828"/>
        <w:gridCol w:w="828"/>
        <w:gridCol w:w="867"/>
        <w:gridCol w:w="867"/>
        <w:gridCol w:w="867"/>
        <w:gridCol w:w="828"/>
        <w:gridCol w:w="848"/>
        <w:gridCol w:w="868"/>
        <w:gridCol w:w="652"/>
        <w:gridCol w:w="652"/>
        <w:gridCol w:w="788"/>
      </w:tblGrid>
      <w:tr>
        <w:trPr>
          <w:trHeight w:val="30" w:hRule="atLeast"/>
        </w:trPr>
        <w:tc>
          <w:tcPr>
            <w:tcW w:w="1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аппараттарының атауы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атауы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"Жерлеу орындарын күтіп-ұстау және туысы жоқ адамдарды жерлеу"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"Елді мекендерді абаттандыру мен көгалдандыру"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 "Аудандық маңызы бар қалаларда, кенттерде, ауылдарда (селоларда), ауылдық (селолық) округтерде автомобиль жолдарын инфрақұрылымын дамыту"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 "Аудандық маңызы бар қалаларда, кенттерде, ауылдарда (селоларда), ауылдық (селолық) округтерде автомобиль жолдарының жұмыс істеуін қамтамасыз ету"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"Елді мекендерді сумен жабдықтауды ұйымдастыру"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</w:t>
            </w:r>
          </w:p>
        </w:tc>
      </w:tr>
      <w:tr>
        <w:trPr>
          <w:trHeight w:val="75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Жаңатас қаласы әкімінің аппараты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31087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31087</w:t>
            </w:r>
          </w:p>
        </w:tc>
      </w:tr>
      <w:tr>
        <w:trPr>
          <w:trHeight w:val="75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Байқадам ауылдық округінің аппараты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5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Жайылма ауылдық округінің аппараты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75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Жаңарық ауылдық округінің аппараты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75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Жанаталап ауылдық округінің аппараты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75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Игілік ауылдық округінің аппараты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Тоғызкент ауылдық округінің аппараты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Қамқалы ауылдық округінің аппараты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ауылдық округінің аппараты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75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Досбол ауылдық округінің аппараты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75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31587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