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8f61" w14:textId="03b8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Қайыңды ауылындағы Клубная көшесінің атауын Ұлы Отан соғысының ардагері Барлыбаев Жолшыбектің атына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Қайыңды ауылы аймағы әкімінің 2009 жылғы 25 желтоқсандағы N 14 Шешімі. Жамбыл облысы Т. Рысқұлов ауданының Әділет басқармасында 2010 жылғы 28 қаңтарда 93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әкiмшiлiк-аумақтық құрылысы туралы» Қазақстан Республикасы 1993 жылғы 8 желтоқсандағы Заңының 14-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Қайыңды ауылы Клубная көшесі тұрғындарының 10 қараша 2009 жылғы жиынның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l. Қaйынды ayылы, Kлyбнaя көшесіне Бapлыбaeв Жoлшыбeктiң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Қaйыңды ауылдық округі әкімінің бас маманы Aязқұл Tыныcтaмoвқa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A. Жoлшыбeкoв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