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0157" w14:textId="bdf0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Қордай аудандық мәслихатының 2009 жылғы 25 желтоқсандағы № 23-3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мәслихатының 2010 жылғы 08 желтоқсандағы N 33-2 Шешімі. Жамбыл облысы Қордай ауданының Әділет басқармасында 2010 жылғы 23 желтоқсанда 111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Қордай аудандық мәслихатының 2009 жылғы 25 желтоқсандағы № 23-3 шешіміне (Нормативтік құқықтық актілерді мемлекеттік тіркеу тізілімінде </w:t>
      </w:r>
      <w:r>
        <w:rPr>
          <w:rFonts w:ascii="Times New Roman"/>
          <w:b w:val="false"/>
          <w:i w:val="false"/>
          <w:color w:val="000000"/>
          <w:sz w:val="28"/>
        </w:rPr>
        <w:t>№ 6-5-85</w:t>
      </w:r>
      <w:r>
        <w:rPr>
          <w:rFonts w:ascii="Times New Roman"/>
          <w:b w:val="false"/>
          <w:i w:val="false"/>
          <w:color w:val="000000"/>
          <w:sz w:val="28"/>
        </w:rPr>
        <w:t xml:space="preserve"> болып тіркелген, 2010 жылғы 16 қаңтарда № 7-8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«5660738» сандары «5626032» сандарымен ауыстырылсын;</w:t>
      </w:r>
      <w:r>
        <w:br/>
      </w:r>
      <w:r>
        <w:rPr>
          <w:rFonts w:ascii="Times New Roman"/>
          <w:b w:val="false"/>
          <w:i w:val="false"/>
          <w:color w:val="000000"/>
          <w:sz w:val="28"/>
        </w:rPr>
        <w:t>
      «891025» сандары «867344» сандарымен ауыстырылсын;</w:t>
      </w:r>
      <w:r>
        <w:br/>
      </w:r>
      <w:r>
        <w:rPr>
          <w:rFonts w:ascii="Times New Roman"/>
          <w:b w:val="false"/>
          <w:i w:val="false"/>
          <w:color w:val="000000"/>
          <w:sz w:val="28"/>
        </w:rPr>
        <w:t>
      «49550» сандары «38525» сандарымен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«5790917» сандары «5756211» сандарымен ауыстырылсын;</w:t>
      </w:r>
      <w:r>
        <w:br/>
      </w:r>
      <w:r>
        <w:rPr>
          <w:rFonts w:ascii="Times New Roman"/>
          <w:b w:val="false"/>
          <w:i w:val="false"/>
          <w:color w:val="000000"/>
          <w:sz w:val="28"/>
        </w:rPr>
        <w:t>
      3)тармақшада:</w:t>
      </w:r>
      <w:r>
        <w:br/>
      </w:r>
      <w:r>
        <w:rPr>
          <w:rFonts w:ascii="Times New Roman"/>
          <w:b w:val="false"/>
          <w:i w:val="false"/>
          <w:color w:val="000000"/>
          <w:sz w:val="28"/>
        </w:rPr>
        <w:t>
       «8055» сандары «7763» сандарымен ауыстырылсын;</w:t>
      </w:r>
      <w:r>
        <w:br/>
      </w:r>
      <w:r>
        <w:rPr>
          <w:rFonts w:ascii="Times New Roman"/>
          <w:b w:val="false"/>
          <w:i w:val="false"/>
          <w:color w:val="000000"/>
          <w:sz w:val="28"/>
        </w:rPr>
        <w:t>
      «16957» сандары «8055» сандарымен ауыстырылсын;</w:t>
      </w:r>
      <w:r>
        <w:br/>
      </w:r>
      <w:r>
        <w:rPr>
          <w:rFonts w:ascii="Times New Roman"/>
          <w:b w:val="false"/>
          <w:i w:val="false"/>
          <w:color w:val="000000"/>
          <w:sz w:val="28"/>
        </w:rPr>
        <w:t>
      «0» сандары «292» сандарымен ауыстырылсын;</w:t>
      </w:r>
      <w:r>
        <w:br/>
      </w:r>
      <w:r>
        <w:rPr>
          <w:rFonts w:ascii="Times New Roman"/>
          <w:b w:val="false"/>
          <w:i w:val="false"/>
          <w:color w:val="000000"/>
          <w:sz w:val="28"/>
        </w:rPr>
        <w:t>
      5)тармақшада:</w:t>
      </w:r>
      <w:r>
        <w:br/>
      </w:r>
      <w:r>
        <w:rPr>
          <w:rFonts w:ascii="Times New Roman"/>
          <w:b w:val="false"/>
          <w:i w:val="false"/>
          <w:color w:val="000000"/>
          <w:sz w:val="28"/>
        </w:rPr>
        <w:t>
      «-138234» сандары «-137942» сандарымен ауыстырылсын;</w:t>
      </w:r>
      <w:r>
        <w:br/>
      </w:r>
      <w:r>
        <w:rPr>
          <w:rFonts w:ascii="Times New Roman"/>
          <w:b w:val="false"/>
          <w:i w:val="false"/>
          <w:color w:val="000000"/>
          <w:sz w:val="28"/>
        </w:rPr>
        <w:t>
      6)тармақшада:</w:t>
      </w:r>
      <w:r>
        <w:br/>
      </w:r>
      <w:r>
        <w:rPr>
          <w:rFonts w:ascii="Times New Roman"/>
          <w:b w:val="false"/>
          <w:i w:val="false"/>
          <w:color w:val="000000"/>
          <w:sz w:val="28"/>
        </w:rPr>
        <w:t>
      «138234» сандары «137942» сандарымен ауыстырылсын;</w:t>
      </w:r>
      <w:r>
        <w:br/>
      </w:r>
      <w:r>
        <w:rPr>
          <w:rFonts w:ascii="Times New Roman"/>
          <w:b w:val="false"/>
          <w:i w:val="false"/>
          <w:color w:val="000000"/>
          <w:sz w:val="28"/>
        </w:rPr>
        <w:t>
      «0» сандары «292»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Е.Мақұлбаев                                Т. Сүгірбай</w:t>
      </w:r>
    </w:p>
    <w:bookmarkStart w:name="z6" w:id="1"/>
    <w:p>
      <w:pPr>
        <w:spacing w:after="0"/>
        <w:ind w:left="0"/>
        <w:jc w:val="both"/>
      </w:pPr>
      <w:r>
        <w:rPr>
          <w:rFonts w:ascii="Times New Roman"/>
          <w:b w:val="false"/>
          <w:i w:val="false"/>
          <w:color w:val="000000"/>
          <w:sz w:val="28"/>
        </w:rPr>
        <w:t xml:space="preserve">
Қордай аудандық мәслихатының </w:t>
      </w:r>
      <w:r>
        <w:br/>
      </w:r>
      <w:r>
        <w:rPr>
          <w:rFonts w:ascii="Times New Roman"/>
          <w:b w:val="false"/>
          <w:i w:val="false"/>
          <w:color w:val="000000"/>
          <w:sz w:val="28"/>
        </w:rPr>
        <w:t>
2010 жылғы 8 желтоқсандағы</w:t>
      </w:r>
      <w:r>
        <w:br/>
      </w:r>
      <w:r>
        <w:rPr>
          <w:rFonts w:ascii="Times New Roman"/>
          <w:b w:val="false"/>
          <w:i w:val="false"/>
          <w:color w:val="000000"/>
          <w:sz w:val="28"/>
        </w:rPr>
        <w:t>
№ 33-2 шешіміне қосымша</w:t>
      </w:r>
    </w:p>
    <w:bookmarkEnd w:id="1"/>
    <w:p>
      <w:pPr>
        <w:spacing w:after="0"/>
        <w:ind w:left="0"/>
        <w:jc w:val="both"/>
      </w:pPr>
      <w:r>
        <w:rPr>
          <w:rFonts w:ascii="Times New Roman"/>
          <w:b w:val="false"/>
          <w:i w:val="false"/>
          <w:color w:val="000000"/>
          <w:sz w:val="28"/>
        </w:rPr>
        <w:t xml:space="preserve">Қордай аудандық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 23-3 шешіміне 1 – қосымша</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886"/>
        <w:gridCol w:w="824"/>
        <w:gridCol w:w="8939"/>
        <w:gridCol w:w="213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5626032</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867344</w:t>
            </w:r>
          </w:p>
        </w:tc>
      </w:tr>
      <w:tr>
        <w:trPr>
          <w:trHeight w:val="2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98826</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98826</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78096</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78096</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641981</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518200</w:t>
            </w:r>
          </w:p>
        </w:tc>
      </w:tr>
      <w:tr>
        <w:trPr>
          <w:trHeight w:val="2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w:t>
            </w:r>
          </w:p>
        </w:tc>
      </w:tr>
      <w:tr>
        <w:trPr>
          <w:trHeight w:val="2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103211</w:t>
            </w:r>
          </w:p>
        </w:tc>
      </w:tr>
      <w:tr>
        <w:trPr>
          <w:trHeight w:val="2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35894</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18922</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r>
      <w:tr>
        <w:trPr>
          <w:trHeight w:val="2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9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12547</w:t>
            </w:r>
          </w:p>
        </w:tc>
      </w:tr>
      <w:tr>
        <w:trPr>
          <w:trHeight w:val="2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12547</w:t>
            </w:r>
          </w:p>
        </w:tc>
      </w:tr>
      <w:tr>
        <w:trPr>
          <w:trHeight w:val="2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162967</w:t>
            </w:r>
          </w:p>
        </w:tc>
      </w:tr>
      <w:tr>
        <w:trPr>
          <w:trHeight w:val="2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9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62035</w:t>
            </w:r>
          </w:p>
        </w:tc>
      </w:tr>
      <w:tr>
        <w:trPr>
          <w:trHeight w:val="11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62035</w:t>
            </w:r>
          </w:p>
        </w:tc>
      </w:tr>
      <w:tr>
        <w:trPr>
          <w:trHeight w:val="1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100362</w:t>
            </w:r>
          </w:p>
        </w:tc>
      </w:tr>
      <w:tr>
        <w:trPr>
          <w:trHeight w:val="1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100362</w:t>
            </w:r>
          </w:p>
        </w:tc>
      </w:tr>
      <w:tr>
        <w:trPr>
          <w:trHeight w:val="2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38525</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4557196</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4557196</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889"/>
        <w:gridCol w:w="889"/>
        <w:gridCol w:w="8869"/>
        <w:gridCol w:w="213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5756211</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165661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205780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197922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17912</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3432342</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2854302</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2796200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58102</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222945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420201</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381858</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101450</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22192</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20318</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622159</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111351</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176439</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36439</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192774</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192774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90464</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34931</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34195</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103919</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103919</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31879</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30809</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420858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420858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420777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40"/>
        <w:gridCol w:w="9368"/>
        <w:gridCol w:w="2134"/>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Сыныбы</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40"/>
        <w:gridCol w:w="9368"/>
        <w:gridCol w:w="21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40"/>
        <w:gridCol w:w="9368"/>
        <w:gridCol w:w="21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(ПРОФИЦИТІ) ТАПШЫЛЫҒЫ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40"/>
        <w:gridCol w:w="9368"/>
        <w:gridCol w:w="2134"/>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Сыныбы</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81"/>
        <w:gridCol w:w="660"/>
        <w:gridCol w:w="9327"/>
        <w:gridCol w:w="21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