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c606" w14:textId="746c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Шақпақ ауылдық округіне шектеу іс-шараларын енгізе отырып, ветеринариялық режим белгілеу туралы</w:t>
      </w:r>
    </w:p>
    <w:p>
      <w:pPr>
        <w:spacing w:after="0"/>
        <w:ind w:left="0"/>
        <w:jc w:val="both"/>
      </w:pPr>
      <w:r>
        <w:rPr>
          <w:rFonts w:ascii="Times New Roman"/>
          <w:b w:val="false"/>
          <w:i w:val="false"/>
          <w:color w:val="000000"/>
          <w:sz w:val="28"/>
        </w:rPr>
        <w:t>Жамбыл облысы Жуалы ауданы әкімдігінің 2010 жылғы 27 шілдедегі N 218 Қаулысы. Жамбыл облысы Жуалы ауданының Әділет басқармасында 2010 жылғы 02 қыркүйекте 96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және «Ветеринария туралы» Қазақстан Республикасының 2002 жылғы 10 шілдедегі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тармағының 9) тармақшасын басшылыққа ала отырып, округ аумағындағы шаруашылық субьектілері иелігіндегі уақ малдар арасында бруцеллез ауруының тіркелуіне байланысты Жуалы ауданының бас мемлекеттік ветеринариялық инспекторының 2010 жылғы 13 шілдедегі № 365 Ұсынысына байланысты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Жуалы ауданының Шақпақ ауылдық округінің уақ малдары арасында бруцеллез (сарып) ауруының тіркелуіне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«Жамбыл облысы Ішкі істер Департаментінің Жуалы аудандық ішкі істер бөлімі» мемлекеттік мекемесі (келісім бойынша) және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мекемесінің бастығы М. Бидешовке (келісім бойынша) ветеринариялық инспекторлармен бірлесе отырып, ауыл шаруашылығы малдарының қозғалысын қадағалауды күшейту ұсынылсын.</w:t>
      </w:r>
      <w:r>
        <w:br/>
      </w:r>
      <w:r>
        <w:rPr>
          <w:rFonts w:ascii="Times New Roman"/>
          <w:b w:val="false"/>
          <w:i w:val="false"/>
          <w:color w:val="000000"/>
          <w:sz w:val="28"/>
        </w:rPr>
        <w:t>
</w:t>
      </w:r>
      <w:r>
        <w:rPr>
          <w:rFonts w:ascii="Times New Roman"/>
          <w:b w:val="false"/>
          <w:i w:val="false"/>
          <w:color w:val="000000"/>
          <w:sz w:val="28"/>
        </w:rPr>
        <w:t>
      3. «Жуалы ауданы бойынша Мемлекеттік санитарлық-эпидемиологиялық қадағалау басқармасы» мемлекеттік мекемесі (келісім бойынша), «Жуалы ауданы әкімдігінің ветеринария бөлімі» мемлекеттік мекемесінің бастығы Қ. Қартабаевпен бірлесе отырып, Қазақстан Республикасы Ауыл шаруашылығы Министрлігінің 2004 жылғы 5 қарашадағы </w:t>
      </w:r>
      <w:r>
        <w:rPr>
          <w:rFonts w:ascii="Times New Roman"/>
          <w:b w:val="false"/>
          <w:i w:val="false"/>
          <w:color w:val="000000"/>
          <w:sz w:val="28"/>
        </w:rPr>
        <w:t>№ 632 Бұйрығымен</w:t>
      </w:r>
      <w:r>
        <w:rPr>
          <w:rFonts w:ascii="Times New Roman"/>
          <w:b w:val="false"/>
          <w:i w:val="false"/>
          <w:color w:val="000000"/>
          <w:sz w:val="28"/>
        </w:rPr>
        <w:t xml:space="preserve"> бекіткен «Адам және жануарлар үшін ортақ (бруцеллез) ауруының алдын-алу және күресу жөніндегі ветеринариялық-санитарлық және санитарлық-эпидемиологиялық ережесінен» (Қазақстан Республикасының Әділет Министрлігінде 2004 жылдың 9 желтоқсанда № 3252 нөмірімен мемлекеттік тіркеуге алынған) туындайтын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ауданы әкімінің орынбасары Б. Қансейітұлына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өткен күннен бастап күшіне енеді және бұқаралық ақпарат құралдарында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Қарашолақов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 Агроөнеркәсіптік кешендегі</w:t>
      </w:r>
      <w:r>
        <w:br/>
      </w:r>
      <w:r>
        <w:rPr>
          <w:rFonts w:ascii="Times New Roman"/>
          <w:b w:val="false"/>
          <w:i w:val="false"/>
          <w:color w:val="000000"/>
          <w:sz w:val="28"/>
        </w:rPr>
        <w:t>
мемлекеттік инспекция комитетінің</w:t>
      </w:r>
      <w:r>
        <w:br/>
      </w:r>
      <w:r>
        <w:rPr>
          <w:rFonts w:ascii="Times New Roman"/>
          <w:b w:val="false"/>
          <w:i w:val="false"/>
          <w:color w:val="000000"/>
          <w:sz w:val="28"/>
        </w:rPr>
        <w:t>
Жуалы аудандық аумақтық инспекциясы»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 Бидешов</w:t>
      </w:r>
      <w:r>
        <w:br/>
      </w:r>
      <w:r>
        <w:rPr>
          <w:rFonts w:ascii="Times New Roman"/>
          <w:b w:val="false"/>
          <w:i w:val="false"/>
          <w:color w:val="000000"/>
          <w:sz w:val="28"/>
        </w:rPr>
        <w:t>
«27» шілде 2010 ж.</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Жуалы аудандық Ішкі істер бөлімі» мемлекеттік</w:t>
      </w:r>
      <w:r>
        <w:br/>
      </w:r>
      <w:r>
        <w:rPr>
          <w:rFonts w:ascii="Times New Roman"/>
          <w:b w:val="false"/>
          <w:i w:val="false"/>
          <w:color w:val="000000"/>
          <w:sz w:val="28"/>
        </w:rPr>
        <w:t>
мекемесі бастығының міндетін атқарушы,полиция майоры</w:t>
      </w:r>
      <w:r>
        <w:br/>
      </w:r>
      <w:r>
        <w:rPr>
          <w:rFonts w:ascii="Times New Roman"/>
          <w:b w:val="false"/>
          <w:i w:val="false"/>
          <w:color w:val="000000"/>
          <w:sz w:val="28"/>
        </w:rPr>
        <w:t>
Қ. Бекхожаев</w:t>
      </w:r>
      <w:r>
        <w:br/>
      </w:r>
      <w:r>
        <w:rPr>
          <w:rFonts w:ascii="Times New Roman"/>
          <w:b w:val="false"/>
          <w:i w:val="false"/>
          <w:color w:val="000000"/>
          <w:sz w:val="28"/>
        </w:rPr>
        <w:t>
«27» шілде 2010 ж.</w:t>
      </w:r>
    </w:p>
    <w:p>
      <w:pPr>
        <w:spacing w:after="0"/>
        <w:ind w:left="0"/>
        <w:jc w:val="both"/>
      </w:pPr>
      <w:r>
        <w:rPr>
          <w:rFonts w:ascii="Times New Roman"/>
          <w:b w:val="false"/>
          <w:i w:val="false"/>
          <w:color w:val="000000"/>
          <w:sz w:val="28"/>
        </w:rPr>
        <w:t>«Жуалы ауданы бойынша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басқармасы» мемлекеттік мекемесі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Р. Исаханова</w:t>
      </w:r>
      <w:r>
        <w:br/>
      </w:r>
      <w:r>
        <w:rPr>
          <w:rFonts w:ascii="Times New Roman"/>
          <w:b w:val="false"/>
          <w:i w:val="false"/>
          <w:color w:val="000000"/>
          <w:sz w:val="28"/>
        </w:rPr>
        <w:t>
«27» шілде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