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648b" w14:textId="22d6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Жамбыл аудандық мәслихатының 2009 жылғы 24 желтоқсандағы № 26-3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5 тамыздағы N 33-2 Шешімі. Жамбыл облысы Жамбыл ауданының Әділет басқармасында 2010 жылғы 17 тамызда 123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22 шілдедегі </w:t>
      </w:r>
      <w:r>
        <w:rPr>
          <w:rFonts w:ascii="Times New Roman"/>
          <w:b w:val="false"/>
          <w:i w:val="false"/>
          <w:color w:val="000000"/>
          <w:sz w:val="28"/>
        </w:rPr>
        <w:t>№ 26-4</w:t>
      </w:r>
      <w:r>
        <w:rPr>
          <w:rFonts w:ascii="Times New Roman"/>
          <w:b w:val="false"/>
          <w:i w:val="false"/>
          <w:color w:val="000000"/>
          <w:sz w:val="28"/>
        </w:rPr>
        <w:t xml:space="preserve"> шешімі (Нормативтік құқықтық кесімдерді мемлекеттік тіркеу тізілімінде № 1751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Жамбыл аудандық мәслихатының 2009 жылғы 24 желтоқсандағы </w:t>
      </w:r>
      <w:r>
        <w:rPr>
          <w:rFonts w:ascii="Times New Roman"/>
          <w:b w:val="false"/>
          <w:i w:val="false"/>
          <w:color w:val="000000"/>
          <w:sz w:val="28"/>
        </w:rPr>
        <w:t>№ 26-3</w:t>
      </w:r>
      <w:r>
        <w:rPr>
          <w:rFonts w:ascii="Times New Roman"/>
          <w:b w:val="false"/>
          <w:i w:val="false"/>
          <w:color w:val="000000"/>
          <w:sz w:val="28"/>
        </w:rPr>
        <w:t xml:space="preserve"> шешіміне (Нормативтік құқықтық актілерді тіркеу тізіліміндегі № 6-3-105 болып тіркелген, 2010 жылдың 16 қаңтарындағы № 4-5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«3521746» сандары «3523468» сандарымен ауыстырылсын;</w:t>
      </w:r>
      <w:r>
        <w:br/>
      </w:r>
      <w:r>
        <w:rPr>
          <w:rFonts w:ascii="Times New Roman"/>
          <w:b w:val="false"/>
          <w:i w:val="false"/>
          <w:color w:val="000000"/>
          <w:sz w:val="28"/>
        </w:rPr>
        <w:t>
      «7200» сандары «8400» сандарымен ауыстырылсын;</w:t>
      </w:r>
      <w:r>
        <w:br/>
      </w:r>
      <w:r>
        <w:rPr>
          <w:rFonts w:ascii="Times New Roman"/>
          <w:b w:val="false"/>
          <w:i w:val="false"/>
          <w:color w:val="000000"/>
          <w:sz w:val="28"/>
        </w:rPr>
        <w:t>
      «3015154» сандары «3015676»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«3675490» сандары «3677212»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«57837» сандары «55377» сандарымен ауыстырылсын;</w:t>
      </w:r>
      <w:r>
        <w:br/>
      </w:r>
      <w:r>
        <w:rPr>
          <w:rFonts w:ascii="Times New Roman"/>
          <w:b w:val="false"/>
          <w:i w:val="false"/>
          <w:color w:val="000000"/>
          <w:sz w:val="28"/>
        </w:rPr>
        <w:t>
      «37200» сандары «40700»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br/>
      </w:r>
      <w:r>
        <w:rPr>
          <w:rFonts w:ascii="Times New Roman"/>
          <w:b w:val="false"/>
          <w:i w:val="false"/>
          <w:color w:val="000000"/>
          <w:sz w:val="28"/>
        </w:rPr>
        <w:t>
      «16300» сандары «15782»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1 және 6-қосымшалары осы шешімнің 1 және 2-қосымшаларына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Ж.Бегманов                                 Ә.Мәнтеев</w:t>
      </w:r>
    </w:p>
    <w:bookmarkStart w:name="z8"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05 тамыздағы</w:t>
      </w:r>
      <w:r>
        <w:br/>
      </w:r>
      <w:r>
        <w:rPr>
          <w:rFonts w:ascii="Times New Roman"/>
          <w:b w:val="false"/>
          <w:i w:val="false"/>
          <w:color w:val="000000"/>
          <w:sz w:val="28"/>
        </w:rPr>
        <w:t>
№ 33-2 шешіміне № 1-қосымша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1-қосымша</w:t>
      </w:r>
    </w:p>
    <w:p>
      <w:pPr>
        <w:spacing w:after="0"/>
        <w:ind w:left="0"/>
        <w:jc w:val="left"/>
      </w:pPr>
      <w:r>
        <w:rPr>
          <w:rFonts w:ascii="Times New Roman"/>
          <w:b/>
          <w:i w:val="false"/>
          <w:color w:val="000000"/>
        </w:rPr>
        <w:t xml:space="preserve"> 2010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5"/>
        <w:gridCol w:w="686"/>
        <w:gridCol w:w="10277"/>
        <w:gridCol w:w="16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3523468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369925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3015676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3015676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85"/>
        <w:gridCol w:w="748"/>
        <w:gridCol w:w="10156"/>
        <w:gridCol w:w="16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3677212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151091</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2483074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284147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284147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2099212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2069464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265925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1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1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63332</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1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394"/>
        <w:gridCol w:w="10467"/>
        <w:gridCol w:w="16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bl>
    <w:bookmarkStart w:name="z9"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05 тамыздағы</w:t>
      </w:r>
      <w:r>
        <w:br/>
      </w:r>
      <w:r>
        <w:rPr>
          <w:rFonts w:ascii="Times New Roman"/>
          <w:b w:val="false"/>
          <w:i w:val="false"/>
          <w:color w:val="000000"/>
          <w:sz w:val="28"/>
        </w:rPr>
        <w:t>
№ 33-2 шешіміне № 2-қосымша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26-3 шешіміне № 6-қосымша</w:t>
      </w:r>
    </w:p>
    <w:p>
      <w:pPr>
        <w:spacing w:after="0"/>
        <w:ind w:left="0"/>
        <w:jc w:val="left"/>
      </w:pPr>
      <w:r>
        <w:rPr>
          <w:rFonts w:ascii="Times New Roman"/>
          <w:b/>
          <w:i w:val="false"/>
          <w:color w:val="000000"/>
        </w:rPr>
        <w:t xml:space="preserve"> 2010 жылға арналған ауылдық (селолық) округердің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0"/>
        <w:gridCol w:w="2358"/>
        <w:gridCol w:w="2185"/>
        <w:gridCol w:w="1909"/>
        <w:gridCol w:w="1974"/>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1"/>
        <w:gridCol w:w="2335"/>
        <w:gridCol w:w="2207"/>
        <w:gridCol w:w="1888"/>
        <w:gridCol w:w="1995"/>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023"Мемлекеттік органдарды материалдық техникалық жарақтандыру"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