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5e1b" w14:textId="81a5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2010-2011 оқу жылына арналған мемлекеттік білім беру тапсырысын  бекіту туралы" Жамбыл облысы әкімдігінің 2010 жылғы 29 сәуірдегі № 142 Қаулысына өзгерістер енгізу туралы</w:t>
      </w:r>
    </w:p>
    <w:p>
      <w:pPr>
        <w:spacing w:after="0"/>
        <w:ind w:left="0"/>
        <w:jc w:val="both"/>
      </w:pPr>
      <w:r>
        <w:rPr>
          <w:rFonts w:ascii="Times New Roman"/>
          <w:b w:val="false"/>
          <w:i w:val="false"/>
          <w:color w:val="000000"/>
          <w:sz w:val="28"/>
        </w:rPr>
        <w:t>Жамбыл облысы әкімдігінің 2010 жылғы 2 желтоқсандағы № 333 Қаулысы. Жамбыл облысының Әділет департаментінде 2011 жылғы 12 қаңтарда № 1769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және «Білім туралы» Қазақстан Республикасының 2007 жылғы 27 шілдедегі Заңының 6-бабы 2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Жамбыл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
      1. «Техникалық және кәсіптік, орта білімнен кейінгі білімі бар мамандарды даярлаудың 2010-2011 оқу жылына арналған мемлекеттік білім беру тапсырысын бекіту туралы» Жамбыл облысы әкімдігінің 2010 жылғы 29 сәуірдегі </w:t>
      </w:r>
      <w:r>
        <w:rPr>
          <w:rFonts w:ascii="Times New Roman"/>
          <w:b w:val="false"/>
          <w:i w:val="false"/>
          <w:color w:val="000000"/>
          <w:sz w:val="28"/>
        </w:rPr>
        <w:t>№ 142 Қаулысына</w:t>
      </w:r>
      <w:r>
        <w:rPr>
          <w:rFonts w:ascii="Times New Roman"/>
          <w:b w:val="false"/>
          <w:i w:val="false"/>
          <w:color w:val="000000"/>
          <w:sz w:val="28"/>
        </w:rPr>
        <w:t xml:space="preserve"> (Нормативтік құқықтық актілерді мемлекеттік тіркеу тізілімінде № 1745 болып тіркелген, 2010 жылдың 12 маусымында «Ақ жол» газетінде жарияланған) келесі өзгерістер енгізілсін:</w:t>
      </w:r>
      <w:r>
        <w:br/>
      </w:r>
      <w:r>
        <w:rPr>
          <w:rFonts w:ascii="Times New Roman"/>
          <w:b w:val="false"/>
          <w:i w:val="false"/>
          <w:color w:val="000000"/>
          <w:sz w:val="28"/>
        </w:rPr>
        <w:t xml:space="preserve">
      көрсетілген қаулымен бекітілген Техникалық және кәсіптік, орта білімнен кейінгі білімі бар мамандарды даярлаудың 2010-2011 оқу жылына арналған мемлекеттік білім беру тапсырысы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 41 1115042 «Электрожабдықтарды жөндейтін және қызмет көрсететін электромонтер» деген жолда «барлығы» деген бағанда «80» деген сан «105» деген санмен ауыстырылсын;</w:t>
      </w:r>
      <w:r>
        <w:br/>
      </w:r>
      <w:r>
        <w:rPr>
          <w:rFonts w:ascii="Times New Roman"/>
          <w:b w:val="false"/>
          <w:i w:val="false"/>
          <w:color w:val="000000"/>
          <w:sz w:val="28"/>
        </w:rPr>
        <w:t>
      № 45 1211000 «Тігін өндірісі және киімдерді моделдеу» деген жолда «барлығы» деген бағанда «75» деген сан «50» деген санмен ауыстырылсын;</w:t>
      </w:r>
      <w:r>
        <w:br/>
      </w:r>
      <w:r>
        <w:rPr>
          <w:rFonts w:ascii="Times New Roman"/>
          <w:b w:val="false"/>
          <w:i w:val="false"/>
          <w:color w:val="000000"/>
          <w:sz w:val="28"/>
        </w:rPr>
        <w:t>
      № 54 1401000 «Үйлер мен ғимараттарды салу және пайдалану» деген жолда «барлығы» деген бағанда «123» деген сан «148» деген санмен, «оның ішінде қазақ тілінде оқыту» деген бағанда «98» деген сан «123» деген санмен ауыстырылсын;</w:t>
      </w:r>
      <w:r>
        <w:br/>
      </w:r>
      <w:r>
        <w:rPr>
          <w:rFonts w:ascii="Times New Roman"/>
          <w:b w:val="false"/>
          <w:i w:val="false"/>
          <w:color w:val="000000"/>
          <w:sz w:val="28"/>
        </w:rPr>
        <w:t>
      № 60-ы 1504000 «Ферма шаруашылығы» (бейіндері бойынша) жолда «барлығы» деген бағанда «275» деген сан «250» деген санмен, «оның ішінде қазақ тілінде оқыту» деген жолда «250» деген сан «225» деген санмен ауыстырылсын.</w:t>
      </w:r>
      <w:r>
        <w:br/>
      </w:r>
      <w:r>
        <w:rPr>
          <w:rFonts w:ascii="Times New Roman"/>
          <w:b w:val="false"/>
          <w:i w:val="false"/>
          <w:color w:val="000000"/>
          <w:sz w:val="28"/>
        </w:rPr>
        <w:t>
</w:t>
      </w:r>
      <w:r>
        <w:rPr>
          <w:rFonts w:ascii="Times New Roman"/>
          <w:b w:val="false"/>
          <w:i w:val="false"/>
          <w:color w:val="000000"/>
          <w:sz w:val="28"/>
        </w:rPr>
        <w:t>
      2. Осы Қаулы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Мейрамбек Мылтықбайұлы Төлепбергенге жүктелсін.</w:t>
      </w:r>
    </w:p>
    <w:bookmarkEnd w:id="0"/>
    <w:p>
      <w:pPr>
        <w:spacing w:after="0"/>
        <w:ind w:left="0"/>
        <w:jc w:val="both"/>
      </w:pPr>
      <w:r>
        <w:rPr>
          <w:rFonts w:ascii="Times New Roman"/>
          <w:b w:val="false"/>
          <w:i/>
          <w:color w:val="000000"/>
          <w:sz w:val="28"/>
        </w:rPr>
        <w:t>      Облыс әкімі                                Қ. Бозымбаев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