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b45b0" w14:textId="d1b45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Ауданда әлеуметтік жұмыс орындарын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Ұйғыр ауданы әкімдігінің 2010 жылғы 01 наурыздағы N 05-64 қаулысы. Алматы облысының әділет департаменті Ұйғыр ауданының әділет басқармасында 2010 жылы 01 сәуірде N 2-19-98 тіркелді. Күші жойылды - Алматы облысы Ұйғыр ауданы әкімдігінің 2011 жылғы 18 қарашадағы N 11-378 қаулысымен</w:t>
      </w:r>
    </w:p>
    <w:p>
      <w:pPr>
        <w:spacing w:after="0"/>
        <w:ind w:left="0"/>
        <w:jc w:val="both"/>
      </w:pPr>
      <w:bookmarkStart w:name="z1" w:id="0"/>
      <w:r>
        <w:rPr>
          <w:rFonts w:ascii="Times New Roman"/>
          <w:b w:val="false"/>
          <w:i w:val="false"/>
          <w:color w:val="ff0000"/>
          <w:sz w:val="28"/>
        </w:rPr>
        <w:t>
      Ескерту. Күші жойылды - Алматы облысы Ұйғыр ауданы әкімдігінің 2011 жылғы 18 қарашадағы N 11-378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"Халықты жұмыспен қамту туралы" Заңының 18-1 бабының 3-тармағының </w:t>
      </w:r>
      <w:r>
        <w:rPr>
          <w:rFonts w:ascii="Times New Roman"/>
          <w:b w:val="false"/>
          <w:i w:val="false"/>
          <w:color w:val="000000"/>
          <w:sz w:val="28"/>
        </w:rPr>
        <w:t>1-тармақшасына</w:t>
      </w:r>
      <w:r>
        <w:rPr>
          <w:rFonts w:ascii="Times New Roman"/>
          <w:b w:val="false"/>
          <w:i w:val="false"/>
          <w:color w:val="000000"/>
          <w:sz w:val="28"/>
        </w:rPr>
        <w:t xml:space="preserve"> және </w:t>
      </w:r>
      <w:r>
        <w:rPr>
          <w:rFonts w:ascii="Times New Roman"/>
          <w:b w:val="false"/>
          <w:i w:val="false"/>
          <w:color w:val="000000"/>
          <w:sz w:val="28"/>
        </w:rPr>
        <w:t>4-тармағына</w:t>
      </w:r>
      <w:r>
        <w:rPr>
          <w:rFonts w:ascii="Times New Roman"/>
          <w:b w:val="false"/>
          <w:i w:val="false"/>
          <w:color w:val="000000"/>
          <w:sz w:val="28"/>
        </w:rPr>
        <w:t xml:space="preserve"> сәйкес, нысаналы топтағы халықтың жұмыспен қамтылу шараларын кеңейту мақсатында Ұйғыр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Әлеуметтік жұмыс орындарын құруды ұсынған жұмыс берушілерді іріктеу тәртібі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2. Әлеуметтік жұмыс орындарын құру жөнінде жұмыс берушілермен келісім шарт жасау уәкілеттілігі "Ұйғыр ауданының жұмыспен қамту және әлеуметтік бағдарламалар бөлімі" мемлекеттік мекемесінің бастығы Турдыбакиев Турсунжанға берілсін.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Деменбаев Даулетжан Модинұлына жүктелсін.</w:t>
      </w:r>
      <w:r>
        <w:br/>
      </w:r>
      <w:r>
        <w:rPr>
          <w:rFonts w:ascii="Times New Roman"/>
          <w:b w:val="false"/>
          <w:i w:val="false"/>
          <w:color w:val="000000"/>
          <w:sz w:val="28"/>
        </w:rPr>
        <w:t>
</w:t>
      </w:r>
      <w:r>
        <w:rPr>
          <w:rFonts w:ascii="Times New Roman"/>
          <w:b w:val="false"/>
          <w:i w:val="false"/>
          <w:color w:val="000000"/>
          <w:sz w:val="28"/>
        </w:rPr>
        <w:t>
      4. Осы қаулы ресми түрде жарияланғаннан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Аудан әкімі                                К. Омаров</w:t>
      </w:r>
    </w:p>
    <w:bookmarkStart w:name="z6" w:id="2"/>
    <w:p>
      <w:pPr>
        <w:spacing w:after="0"/>
        <w:ind w:left="0"/>
        <w:jc w:val="both"/>
      </w:pPr>
      <w:r>
        <w:rPr>
          <w:rFonts w:ascii="Times New Roman"/>
          <w:b w:val="false"/>
          <w:i w:val="false"/>
          <w:color w:val="000000"/>
          <w:sz w:val="28"/>
        </w:rPr>
        <w:t>
Ұйғыр ауданы әкімдігінің</w:t>
      </w:r>
      <w:r>
        <w:br/>
      </w:r>
      <w:r>
        <w:rPr>
          <w:rFonts w:ascii="Times New Roman"/>
          <w:b w:val="false"/>
          <w:i w:val="false"/>
          <w:color w:val="000000"/>
          <w:sz w:val="28"/>
        </w:rPr>
        <w:t>
"Әлеуметтік жұмыс орындарын</w:t>
      </w:r>
      <w:r>
        <w:br/>
      </w:r>
      <w:r>
        <w:rPr>
          <w:rFonts w:ascii="Times New Roman"/>
          <w:b w:val="false"/>
          <w:i w:val="false"/>
          <w:color w:val="000000"/>
          <w:sz w:val="28"/>
        </w:rPr>
        <w:t>
ұйымдастыру туралы"</w:t>
      </w:r>
      <w:r>
        <w:br/>
      </w:r>
      <w:r>
        <w:rPr>
          <w:rFonts w:ascii="Times New Roman"/>
          <w:b w:val="false"/>
          <w:i w:val="false"/>
          <w:color w:val="000000"/>
          <w:sz w:val="28"/>
        </w:rPr>
        <w:t>
2010 жылғы 10 наурыздағы</w:t>
      </w:r>
      <w:r>
        <w:br/>
      </w:r>
      <w:r>
        <w:rPr>
          <w:rFonts w:ascii="Times New Roman"/>
          <w:b w:val="false"/>
          <w:i w:val="false"/>
          <w:color w:val="000000"/>
          <w:sz w:val="28"/>
        </w:rPr>
        <w:t>
N 05-64 қаулысына</w:t>
      </w:r>
      <w:r>
        <w:br/>
      </w:r>
      <w:r>
        <w:rPr>
          <w:rFonts w:ascii="Times New Roman"/>
          <w:b w:val="false"/>
          <w:i w:val="false"/>
          <w:color w:val="000000"/>
          <w:sz w:val="28"/>
        </w:rPr>
        <w:t>
қосымша</w:t>
      </w:r>
    </w:p>
    <w:bookmarkEnd w:id="2"/>
    <w:bookmarkStart w:name="z15" w:id="3"/>
    <w:p>
      <w:pPr>
        <w:spacing w:after="0"/>
        <w:ind w:left="0"/>
        <w:jc w:val="left"/>
      </w:pPr>
      <w:r>
        <w:rPr>
          <w:rFonts w:ascii="Times New Roman"/>
          <w:b/>
          <w:i w:val="false"/>
          <w:color w:val="000000"/>
        </w:rPr>
        <w:t xml:space="preserve"> 
Әлеуметтік жұмыс орындарын ұйымдастырудың</w:t>
      </w:r>
      <w:r>
        <w:br/>
      </w:r>
      <w:r>
        <w:rPr>
          <w:rFonts w:ascii="Times New Roman"/>
          <w:b/>
          <w:i w:val="false"/>
          <w:color w:val="000000"/>
        </w:rPr>
        <w:t>
ТӘРТІБІ</w:t>
      </w:r>
    </w:p>
    <w:bookmarkEnd w:id="3"/>
    <w:bookmarkStart w:name="z16" w:id="4"/>
    <w:p>
      <w:pPr>
        <w:spacing w:after="0"/>
        <w:ind w:left="0"/>
        <w:jc w:val="left"/>
      </w:pPr>
      <w:r>
        <w:rPr>
          <w:rFonts w:ascii="Times New Roman"/>
          <w:b/>
          <w:i w:val="false"/>
          <w:color w:val="000000"/>
        </w:rPr>
        <w:t xml:space="preserve"> 
1. Жалпы ереже</w:t>
      </w:r>
    </w:p>
    <w:bookmarkEnd w:id="4"/>
    <w:bookmarkStart w:name="z7" w:id="5"/>
    <w:p>
      <w:pPr>
        <w:spacing w:after="0"/>
        <w:ind w:left="0"/>
        <w:jc w:val="both"/>
      </w:pPr>
      <w:r>
        <w:rPr>
          <w:rFonts w:ascii="Times New Roman"/>
          <w:b w:val="false"/>
          <w:i w:val="false"/>
          <w:color w:val="000000"/>
          <w:sz w:val="28"/>
        </w:rPr>
        <w:t>
      1. Осы "Әлеуметтік жұмыс орындарын ұйымдастырудың тәртібі" (бұдан әрі Тәртіп) Қазақстан Республикасының "Халықты жұмыспен қамту туралы" Заңының 18-1 бабының 3-тармағының </w:t>
      </w:r>
      <w:r>
        <w:rPr>
          <w:rFonts w:ascii="Times New Roman"/>
          <w:b w:val="false"/>
          <w:i w:val="false"/>
          <w:color w:val="000000"/>
          <w:sz w:val="28"/>
        </w:rPr>
        <w:t>1-ші тармақшасына</w:t>
      </w:r>
      <w:r>
        <w:rPr>
          <w:rFonts w:ascii="Times New Roman"/>
          <w:b w:val="false"/>
          <w:i w:val="false"/>
          <w:color w:val="000000"/>
          <w:sz w:val="28"/>
        </w:rPr>
        <w:t xml:space="preserve"> және </w:t>
      </w:r>
      <w:r>
        <w:rPr>
          <w:rFonts w:ascii="Times New Roman"/>
          <w:b w:val="false"/>
          <w:i w:val="false"/>
          <w:color w:val="000000"/>
          <w:sz w:val="28"/>
        </w:rPr>
        <w:t>4 тармағына</w:t>
      </w:r>
      <w:r>
        <w:rPr>
          <w:rFonts w:ascii="Times New Roman"/>
          <w:b w:val="false"/>
          <w:i w:val="false"/>
          <w:color w:val="000000"/>
          <w:sz w:val="28"/>
        </w:rPr>
        <w:t xml:space="preserve"> сәйкес, нысаналы топтағы халықтың жұмыспен қамтылу шараларын кеңейту мақсатында жасалған.</w:t>
      </w:r>
      <w:r>
        <w:br/>
      </w:r>
      <w:r>
        <w:rPr>
          <w:rFonts w:ascii="Times New Roman"/>
          <w:b w:val="false"/>
          <w:i w:val="false"/>
          <w:color w:val="000000"/>
          <w:sz w:val="28"/>
        </w:rPr>
        <w:t>
</w:t>
      </w:r>
      <w:r>
        <w:rPr>
          <w:rFonts w:ascii="Times New Roman"/>
          <w:b w:val="false"/>
          <w:i w:val="false"/>
          <w:color w:val="000000"/>
          <w:sz w:val="28"/>
        </w:rPr>
        <w:t>
      2. Осы Ережеде қолданылатын, негізгі ұғымдар:</w:t>
      </w:r>
      <w:r>
        <w:br/>
      </w:r>
      <w:r>
        <w:rPr>
          <w:rFonts w:ascii="Times New Roman"/>
          <w:b w:val="false"/>
          <w:i w:val="false"/>
          <w:color w:val="000000"/>
          <w:sz w:val="28"/>
        </w:rPr>
        <w:t>
</w:t>
      </w:r>
      <w:r>
        <w:rPr>
          <w:rFonts w:ascii="Times New Roman"/>
          <w:b w:val="false"/>
          <w:i w:val="false"/>
          <w:color w:val="000000"/>
          <w:sz w:val="28"/>
        </w:rPr>
        <w:t>
      1) әлеуметтік жұмыс орны – жұмыс беруші нысаналы топтардағы жұмыссыздарды тұрақты жұмысқа орналастыру үшін, жергілікті атқарушы органмен шарттық негізде тұратын, жұмыс берушінің олардың еңбегіне ақы төлеу шығындары, ішінара өтелетін жұмыс орны;</w:t>
      </w:r>
      <w:r>
        <w:br/>
      </w:r>
      <w:r>
        <w:rPr>
          <w:rFonts w:ascii="Times New Roman"/>
          <w:b w:val="false"/>
          <w:i w:val="false"/>
          <w:color w:val="000000"/>
          <w:sz w:val="28"/>
        </w:rPr>
        <w:t>
</w:t>
      </w:r>
      <w:r>
        <w:rPr>
          <w:rFonts w:ascii="Times New Roman"/>
          <w:b w:val="false"/>
          <w:i w:val="false"/>
          <w:color w:val="000000"/>
          <w:sz w:val="28"/>
        </w:rPr>
        <w:t>
      2) уәкілетті орган – жергілікті атқарушы органдардың аймақтық деңгейде халықтың жұмыспен қамтылуына жәрдемдесуін және жұмыссыздықтан әлеуметтік қорғауды қамтамасыз ететін құрылымдық бөлімшесі (бұдан әрі– уәкілетті орган);</w:t>
      </w:r>
      <w:r>
        <w:br/>
      </w:r>
      <w:r>
        <w:rPr>
          <w:rFonts w:ascii="Times New Roman"/>
          <w:b w:val="false"/>
          <w:i w:val="false"/>
          <w:color w:val="000000"/>
          <w:sz w:val="28"/>
        </w:rPr>
        <w:t>
</w:t>
      </w:r>
      <w:r>
        <w:rPr>
          <w:rFonts w:ascii="Times New Roman"/>
          <w:b w:val="false"/>
          <w:i w:val="false"/>
          <w:color w:val="000000"/>
          <w:sz w:val="28"/>
        </w:rPr>
        <w:t>
      3) нысаналы топтар – жұмысқа орналасуда қиындық көріп жүрген және әлеуметтік қорғауды қажет ететін адамдар;</w:t>
      </w:r>
      <w:r>
        <w:br/>
      </w:r>
      <w:r>
        <w:rPr>
          <w:rFonts w:ascii="Times New Roman"/>
          <w:b w:val="false"/>
          <w:i w:val="false"/>
          <w:color w:val="000000"/>
          <w:sz w:val="28"/>
        </w:rPr>
        <w:t>
</w:t>
      </w:r>
      <w:r>
        <w:rPr>
          <w:rFonts w:ascii="Times New Roman"/>
          <w:b w:val="false"/>
          <w:i w:val="false"/>
          <w:color w:val="000000"/>
          <w:sz w:val="28"/>
        </w:rPr>
        <w:t>
      4) жұмыс беруші - қызметкер еңбек қатынастарында тұратын заңды немесе жеке тұлға.</w:t>
      </w:r>
      <w:r>
        <w:br/>
      </w:r>
      <w:r>
        <w:rPr>
          <w:rFonts w:ascii="Times New Roman"/>
          <w:b w:val="false"/>
          <w:i w:val="false"/>
          <w:color w:val="000000"/>
          <w:sz w:val="28"/>
        </w:rPr>
        <w:t>
</w:t>
      </w:r>
      <w:r>
        <w:rPr>
          <w:rFonts w:ascii="Times New Roman"/>
          <w:b w:val="false"/>
          <w:i w:val="false"/>
          <w:color w:val="000000"/>
          <w:sz w:val="28"/>
        </w:rPr>
        <w:t>
      3. Әлеуметтік жұмыс орнына жұмысқа орналасқан жеке тұлғаларға, Қазақстан Республикасының </w:t>
      </w:r>
      <w:r>
        <w:rPr>
          <w:rFonts w:ascii="Times New Roman"/>
          <w:b w:val="false"/>
          <w:i w:val="false"/>
          <w:color w:val="000000"/>
          <w:sz w:val="28"/>
        </w:rPr>
        <w:t>Еңбек</w:t>
      </w:r>
      <w:r>
        <w:rPr>
          <w:rFonts w:ascii="Times New Roman"/>
          <w:b w:val="false"/>
          <w:i w:val="false"/>
          <w:color w:val="000000"/>
          <w:sz w:val="28"/>
        </w:rPr>
        <w:t>, </w:t>
      </w:r>
      <w:r>
        <w:rPr>
          <w:rFonts w:ascii="Times New Roman"/>
          <w:b w:val="false"/>
          <w:i w:val="false"/>
          <w:color w:val="000000"/>
          <w:sz w:val="28"/>
        </w:rPr>
        <w:t>Зейнетақымен қамту</w:t>
      </w:r>
      <w:r>
        <w:rPr>
          <w:rFonts w:ascii="Times New Roman"/>
          <w:b w:val="false"/>
          <w:i w:val="false"/>
          <w:color w:val="000000"/>
          <w:sz w:val="28"/>
        </w:rPr>
        <w:t xml:space="preserve"> және </w:t>
      </w:r>
      <w:r>
        <w:rPr>
          <w:rFonts w:ascii="Times New Roman"/>
          <w:b w:val="false"/>
          <w:i w:val="false"/>
          <w:color w:val="000000"/>
          <w:sz w:val="28"/>
        </w:rPr>
        <w:t>Әлеуметтік сақтандыру</w:t>
      </w:r>
      <w:r>
        <w:rPr>
          <w:rFonts w:ascii="Times New Roman"/>
          <w:b w:val="false"/>
          <w:i w:val="false"/>
          <w:color w:val="000000"/>
          <w:sz w:val="28"/>
        </w:rPr>
        <w:t xml:space="preserve"> туралы Заңдары өз күшін сақтайды.</w:t>
      </w:r>
    </w:p>
    <w:bookmarkEnd w:id="5"/>
    <w:bookmarkStart w:name="z21" w:id="6"/>
    <w:p>
      <w:pPr>
        <w:spacing w:after="0"/>
        <w:ind w:left="0"/>
        <w:jc w:val="left"/>
      </w:pPr>
      <w:r>
        <w:rPr>
          <w:rFonts w:ascii="Times New Roman"/>
          <w:b/>
          <w:i w:val="false"/>
          <w:color w:val="000000"/>
        </w:rPr>
        <w:t xml:space="preserve"> 
2. Әлеуметтік жұмыс орындарын ұйымдастыру және жұмысқа орналастырудың тәртібі</w:t>
      </w:r>
    </w:p>
    <w:bookmarkEnd w:id="6"/>
    <w:bookmarkStart w:name="z10" w:id="7"/>
    <w:p>
      <w:pPr>
        <w:spacing w:after="0"/>
        <w:ind w:left="0"/>
        <w:jc w:val="both"/>
      </w:pPr>
      <w:r>
        <w:rPr>
          <w:rFonts w:ascii="Times New Roman"/>
          <w:b w:val="false"/>
          <w:i w:val="false"/>
          <w:color w:val="000000"/>
          <w:sz w:val="28"/>
        </w:rPr>
        <w:t>
      4. Әлеуметтік жұмыс орындарының саны шектелмейді, жұмыс уақытша сипатта болады және оны ұйымдастыру үшін тұрақты жұмыс орындары мен бос жұмыс орындары пайдаланылмайды.</w:t>
      </w:r>
      <w:r>
        <w:br/>
      </w:r>
      <w:r>
        <w:rPr>
          <w:rFonts w:ascii="Times New Roman"/>
          <w:b w:val="false"/>
          <w:i w:val="false"/>
          <w:color w:val="000000"/>
          <w:sz w:val="28"/>
        </w:rPr>
        <w:t>
</w:t>
      </w:r>
      <w:r>
        <w:rPr>
          <w:rFonts w:ascii="Times New Roman"/>
          <w:b w:val="false"/>
          <w:i w:val="false"/>
          <w:color w:val="000000"/>
          <w:sz w:val="28"/>
        </w:rPr>
        <w:t>
      5. Әлеуметтік жұмыс орындарын ұйымдастыруға тілек білдірген жұмыс берушілер, жергілікті атқарушы органмен (жұмыспен қамту жөніндегі уәкілетті орган) атқарылатын жұмыстың түрлері, көлемі, еңбекақы төлеу мөлшері мен шарттары, әлеуметтік жұмыс орындарын қаржыландырудың мерзімі мен көздері көрсетілген келісім шарт жасайды.</w:t>
      </w:r>
    </w:p>
    <w:bookmarkEnd w:id="7"/>
    <w:bookmarkStart w:name="z22" w:id="8"/>
    <w:p>
      <w:pPr>
        <w:spacing w:after="0"/>
        <w:ind w:left="0"/>
        <w:jc w:val="left"/>
      </w:pPr>
      <w:r>
        <w:rPr>
          <w:rFonts w:ascii="Times New Roman"/>
          <w:b/>
          <w:i w:val="false"/>
          <w:color w:val="000000"/>
        </w:rPr>
        <w:t xml:space="preserve"> 
3. Әлеуметтік жұмыс орнының қаржыландыру көздері мен жағдайы</w:t>
      </w:r>
    </w:p>
    <w:bookmarkEnd w:id="8"/>
    <w:bookmarkStart w:name="z12" w:id="9"/>
    <w:p>
      <w:pPr>
        <w:spacing w:after="0"/>
        <w:ind w:left="0"/>
        <w:jc w:val="both"/>
      </w:pPr>
      <w:r>
        <w:rPr>
          <w:rFonts w:ascii="Times New Roman"/>
          <w:b w:val="false"/>
          <w:i w:val="false"/>
          <w:color w:val="000000"/>
          <w:sz w:val="28"/>
        </w:rPr>
        <w:t>
      6. Әлеуметтік жұмыс орнына қабылдаған азаматтардың еңбек төлемі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жасалатын келісім шарт бойынша жүргізіледі және саны мен сапасына күрделігіне байланысты болады.</w:t>
      </w:r>
      <w:r>
        <w:br/>
      </w:r>
      <w:r>
        <w:rPr>
          <w:rFonts w:ascii="Times New Roman"/>
          <w:b w:val="false"/>
          <w:i w:val="false"/>
          <w:color w:val="000000"/>
          <w:sz w:val="28"/>
        </w:rPr>
        <w:t>
</w:t>
      </w:r>
      <w:r>
        <w:rPr>
          <w:rFonts w:ascii="Times New Roman"/>
          <w:b w:val="false"/>
          <w:i w:val="false"/>
          <w:color w:val="000000"/>
          <w:sz w:val="28"/>
        </w:rPr>
        <w:t>
      7. Әлеуметтік жұмыс орнына жұмысқа орналастырылған азаматтарға төленетін еңбекақы төлемінің шығыны жергілікті бюджеттен Қазақстан Республикасының заңдарымен белгіленген, ең төменгі еңбекақы көлемінен кем емес мөлшерде жүзеге асырылады.</w:t>
      </w:r>
    </w:p>
    <w:bookmarkEnd w:id="9"/>
    <w:bookmarkStart w:name="z23" w:id="10"/>
    <w:p>
      <w:pPr>
        <w:spacing w:after="0"/>
        <w:ind w:left="0"/>
        <w:jc w:val="left"/>
      </w:pPr>
      <w:r>
        <w:rPr>
          <w:rFonts w:ascii="Times New Roman"/>
          <w:b/>
          <w:i w:val="false"/>
          <w:color w:val="000000"/>
        </w:rPr>
        <w:t xml:space="preserve"> 
4. Әлеуметтік жұмыс орнын ұйымдастыру және бақылау</w:t>
      </w:r>
    </w:p>
    <w:bookmarkEnd w:id="10"/>
    <w:bookmarkStart w:name="z14" w:id="11"/>
    <w:p>
      <w:pPr>
        <w:spacing w:after="0"/>
        <w:ind w:left="0"/>
        <w:jc w:val="both"/>
      </w:pPr>
      <w:r>
        <w:rPr>
          <w:rFonts w:ascii="Times New Roman"/>
          <w:b w:val="false"/>
          <w:i w:val="false"/>
          <w:color w:val="000000"/>
          <w:sz w:val="28"/>
        </w:rPr>
        <w:t>
      8. Әлеуметтік жұмыс орнын ұйымдастыру, заңмен белгіленген тәртіпте, уәкілетті орган тарапынан жүзеге асырылады.</w:t>
      </w:r>
    </w:p>
    <w:bookmarkEnd w:id="11"/>
    <w:p>
      <w:pPr>
        <w:spacing w:after="0"/>
        <w:ind w:left="0"/>
        <w:jc w:val="both"/>
      </w:pPr>
      <w:r>
        <w:rPr>
          <w:rFonts w:ascii="Times New Roman"/>
          <w:b w:val="false"/>
          <w:i/>
          <w:color w:val="000000"/>
          <w:sz w:val="28"/>
        </w:rPr>
        <w:t>      Ұйғыр ауданының жұмыспен</w:t>
      </w:r>
      <w:r>
        <w:br/>
      </w:r>
      <w:r>
        <w:rPr>
          <w:rFonts w:ascii="Times New Roman"/>
          <w:b w:val="false"/>
          <w:i w:val="false"/>
          <w:color w:val="000000"/>
          <w:sz w:val="28"/>
        </w:rPr>
        <w:t>
</w:t>
      </w:r>
      <w:r>
        <w:rPr>
          <w:rFonts w:ascii="Times New Roman"/>
          <w:b w:val="false"/>
          <w:i/>
          <w:color w:val="000000"/>
          <w:sz w:val="28"/>
        </w:rPr>
        <w:t>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бөлімінің</w:t>
      </w:r>
      <w:r>
        <w:br/>
      </w:r>
      <w:r>
        <w:rPr>
          <w:rFonts w:ascii="Times New Roman"/>
          <w:b w:val="false"/>
          <w:i w:val="false"/>
          <w:color w:val="000000"/>
          <w:sz w:val="28"/>
        </w:rPr>
        <w:t>
</w:t>
      </w:r>
      <w:r>
        <w:rPr>
          <w:rFonts w:ascii="Times New Roman"/>
          <w:b w:val="false"/>
          <w:i/>
          <w:color w:val="000000"/>
          <w:sz w:val="28"/>
        </w:rPr>
        <w:t>      бастығы                                    Т. Турдыбакиев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