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8291" w14:textId="8d28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2010 жылғы 25 қаңтардағы N 02-45 қаулысы. Алматы облысының Әділет департаменті Ұйғыр ауданының Әділет басқармасында 2010 жылы 26 ақпанда N 2-19-90 тіркелді. Күші жойылды - Алматы облысы Ұйғыр ауданы әкімдігінің 2024 жылғы 11 қыркүйектегі № 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ауданы әкімдігінің 11.09.2024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 мүгедектерді әлеуметтік қорғау туралы" Заңның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пайызы мөлшерінде мүгедектер үшін жұмыс орындары квотасы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түрде жарияланғаннан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орынбасары Деменбаев Даулетжан Модинұлына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