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490c" w14:textId="80b4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2010 жылға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2010 жылғы 20 қазандағы № 38-219 шешімі. Алматы облысы Талғар ауданының Әділет басқармасында 2010 жылғы 1 желтоқсанда № 2-18-116 тіркелді. Күші жойылды - Алматы облысы Талғар аудандық мәслихатының 2011 жылғы 21 қазандағы № 51-307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облысы Талғар аудандық мәслихатының 2011 жылғы 21 қазандағы </w:t>
      </w:r>
      <w:r>
        <w:rPr>
          <w:rFonts w:ascii="Times New Roman"/>
          <w:b w:val="false"/>
          <w:i w:val="false"/>
          <w:color w:val="ff0000"/>
          <w:sz w:val="28"/>
        </w:rPr>
        <w:t>№ 51-307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“Салық және бюджетке төленетiн басқа да мiндеттi төлемдер туралы” Кодексінің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ауданы бойынша 2010 жылға тіркелген салық ставкаларының мөлшері осы шешімнің 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 Р. Т. Ыдрысова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 Р. М. Ыдралиев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қазандағы № 38-219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 құқықтық кесімге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 бойынша 2010 жылға</w:t>
      </w:r>
      <w:r>
        <w:br/>
      </w:r>
      <w:r>
        <w:rPr>
          <w:rFonts w:ascii="Times New Roman"/>
          <w:b/>
          <w:i w:val="false"/>
          <w:color w:val="000000"/>
        </w:rPr>
        <w:t>
тіркелген салық ставкасының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793"/>
        <w:gridCol w:w="46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ставкаларының мөлшері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