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0e443" w14:textId="fd0e4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«Талғар ауданының 2010-2012 жылдарға арналған бюджеті туралы» 2009 жылғы 23 желтоқсандағы № 27-159 шешіміне өзгертулер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Талғар аудандық мәслихатының 2010 жылғы 23 тамыздағы № 36-209 шешімі. Алматы облысы Талғар ауданының Әділет басқармасында 2010 жылғы 1 қыркүйекте № 2-18-110 тіркелді. Күші жойылды - Алматы облысы Талғар аудандық мәслихатының 2011 жылғы 27 сәуірдегі N 47-277 шешімімен</w:t>
      </w:r>
    </w:p>
    <w:p>
      <w:pPr>
        <w:spacing w:after="0"/>
        <w:ind w:left="0"/>
        <w:jc w:val="both"/>
      </w:pPr>
      <w:r>
        <w:rPr>
          <w:rFonts w:ascii="Times New Roman"/>
          <w:b w:val="false"/>
          <w:i w:val="false"/>
          <w:color w:val="ff0000"/>
          <w:sz w:val="28"/>
        </w:rPr>
        <w:t>      Ескерту. Күші жойылды - Алматы облысы Талғар аудандық мәслихатының 2011.04.27 N 47-277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 Бюджет Кодексінің 106 бабының </w:t>
      </w:r>
      <w:r>
        <w:rPr>
          <w:rFonts w:ascii="Times New Roman"/>
          <w:b w:val="false"/>
          <w:i w:val="false"/>
          <w:color w:val="000000"/>
          <w:sz w:val="28"/>
        </w:rPr>
        <w:t>1 тармағына</w:t>
      </w:r>
      <w:r>
        <w:rPr>
          <w:rFonts w:ascii="Times New Roman"/>
          <w:b w:val="false"/>
          <w:i w:val="false"/>
          <w:color w:val="000000"/>
          <w:sz w:val="28"/>
        </w:rPr>
        <w:t>, 109 бабына </w:t>
      </w:r>
      <w:r>
        <w:rPr>
          <w:rFonts w:ascii="Times New Roman"/>
          <w:b w:val="false"/>
          <w:i w:val="false"/>
          <w:color w:val="000000"/>
          <w:sz w:val="28"/>
        </w:rPr>
        <w:t>5 тармағына</w:t>
      </w: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6 бабы </w:t>
      </w:r>
      <w:r>
        <w:rPr>
          <w:rFonts w:ascii="Times New Roman"/>
          <w:b w:val="false"/>
          <w:i w:val="false"/>
          <w:color w:val="000000"/>
          <w:sz w:val="28"/>
        </w:rPr>
        <w:t>1 тармағына</w:t>
      </w:r>
      <w:r>
        <w:rPr>
          <w:rFonts w:ascii="Times New Roman"/>
          <w:b w:val="false"/>
          <w:i w:val="false"/>
          <w:color w:val="000000"/>
          <w:sz w:val="28"/>
        </w:rPr>
        <w:t xml:space="preserve"> сәйкес,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«Аудандық мәслихаттың «Талғар ауданының 2010-2012 жылдарға арналған бюджеті туралы» 2009 жылғы 23 желтоқсандағы </w:t>
      </w:r>
      <w:r>
        <w:rPr>
          <w:rFonts w:ascii="Times New Roman"/>
          <w:b w:val="false"/>
          <w:i w:val="false"/>
          <w:color w:val="000000"/>
          <w:sz w:val="28"/>
        </w:rPr>
        <w:t>№ 27-159</w:t>
      </w:r>
      <w:r>
        <w:rPr>
          <w:rFonts w:ascii="Times New Roman"/>
          <w:b w:val="false"/>
          <w:i w:val="false"/>
          <w:color w:val="000000"/>
          <w:sz w:val="28"/>
        </w:rPr>
        <w:t xml:space="preserve"> (2009 жылғы 30 желтоқсандағы нормативті құқықтық актілерді тіркеу тізілімінде № 2-18-97 тіркеу нөмірімен тіркелген, 2010 жылғы 16 қаңтардағы «Талғар» газетінің № 3 (3877) санында жарияланған), 2010 жылғы 11 ақпандағы </w:t>
      </w:r>
      <w:r>
        <w:rPr>
          <w:rFonts w:ascii="Times New Roman"/>
          <w:b w:val="false"/>
          <w:i w:val="false"/>
          <w:color w:val="000000"/>
          <w:sz w:val="28"/>
        </w:rPr>
        <w:t>№ 28-168</w:t>
      </w:r>
      <w:r>
        <w:rPr>
          <w:rFonts w:ascii="Times New Roman"/>
          <w:b w:val="false"/>
          <w:i w:val="false"/>
          <w:color w:val="000000"/>
          <w:sz w:val="28"/>
        </w:rPr>
        <w:t xml:space="preserve"> (2010 жылғы 25 ақпанда нормативті құқықтық актілерді тіркеу тізілімінде № 2-18-98 тіркеу нөмірімен тіркелген, 2010 жылғы 6 наурыздағы «Талғар» газетінің № 12-13 (3886-3887) санында жарияланған), 2010 жылғы 19 сәуірдегі </w:t>
      </w:r>
      <w:r>
        <w:rPr>
          <w:rFonts w:ascii="Times New Roman"/>
          <w:b w:val="false"/>
          <w:i w:val="false"/>
          <w:color w:val="000000"/>
          <w:sz w:val="28"/>
        </w:rPr>
        <w:t>№ 30-185</w:t>
      </w:r>
      <w:r>
        <w:rPr>
          <w:rFonts w:ascii="Times New Roman"/>
          <w:b w:val="false"/>
          <w:i w:val="false"/>
          <w:color w:val="000000"/>
          <w:sz w:val="28"/>
        </w:rPr>
        <w:t xml:space="preserve"> (2010 жылғы 26 сәуірдегі нормативті құқықтық актілерді тіркеу тізілімінде № 2-18-102 тіркеу нөмірімен тіркелген, 2010 жылғы 8 мамырдағы «Талғар» газетінің № 22 (3896) санында жарияланған), 2010 жылғы 23 маусымдағы </w:t>
      </w:r>
      <w:r>
        <w:rPr>
          <w:rFonts w:ascii="Times New Roman"/>
          <w:b w:val="false"/>
          <w:i w:val="false"/>
          <w:color w:val="000000"/>
          <w:sz w:val="28"/>
        </w:rPr>
        <w:t>№ 33-200</w:t>
      </w:r>
      <w:r>
        <w:rPr>
          <w:rFonts w:ascii="Times New Roman"/>
          <w:b w:val="false"/>
          <w:i w:val="false"/>
          <w:color w:val="000000"/>
          <w:sz w:val="28"/>
        </w:rPr>
        <w:t xml:space="preserve"> (2010 жылғы 25 маусымдағы нормативті құқықтық актілерді тіркеу тізілімінде № 2-18-109 тіркеу нөмірімен тіркелген, 2010 жылғы 7 тамыздағы «Талғар» газетінің № 35 (3909) санында жарияланған), </w:t>
      </w:r>
      <w:r>
        <w:rPr>
          <w:rFonts w:ascii="Times New Roman"/>
          <w:b w:val="false"/>
          <w:i w:val="false"/>
          <w:color w:val="000000"/>
          <w:sz w:val="28"/>
        </w:rPr>
        <w:t>шешіміне</w:t>
      </w:r>
      <w:r>
        <w:rPr>
          <w:rFonts w:ascii="Times New Roman"/>
          <w:b w:val="false"/>
          <w:i w:val="false"/>
          <w:color w:val="000000"/>
          <w:sz w:val="28"/>
        </w:rPr>
        <w:t xml:space="preserve"> мынандай өзгертулер енгізілсін:</w:t>
      </w:r>
      <w:r>
        <w:br/>
      </w:r>
      <w:r>
        <w:rPr>
          <w:rFonts w:ascii="Times New Roman"/>
          <w:b w:val="false"/>
          <w:i w:val="false"/>
          <w:color w:val="000000"/>
          <w:sz w:val="28"/>
        </w:rPr>
        <w:t>
</w:t>
      </w:r>
      <w:r>
        <w:rPr>
          <w:rFonts w:ascii="Times New Roman"/>
          <w:b w:val="false"/>
          <w:i w:val="false"/>
          <w:color w:val="000000"/>
          <w:sz w:val="28"/>
        </w:rPr>
        <w:t>
      1 тармақтағы «Түсімдер» жолындағы «5648479» саны «5703306» санына;</w:t>
      </w:r>
      <w:r>
        <w:br/>
      </w:r>
      <w:r>
        <w:rPr>
          <w:rFonts w:ascii="Times New Roman"/>
          <w:b w:val="false"/>
          <w:i w:val="false"/>
          <w:color w:val="000000"/>
          <w:sz w:val="28"/>
        </w:rPr>
        <w:t>
</w:t>
      </w:r>
      <w:r>
        <w:rPr>
          <w:rFonts w:ascii="Times New Roman"/>
          <w:b w:val="false"/>
          <w:i w:val="false"/>
          <w:color w:val="000000"/>
          <w:sz w:val="28"/>
        </w:rPr>
        <w:t>
      2 тармақтағы «Шығындар» жолындағы «5676075» саны «5730902» санына;</w:t>
      </w:r>
      <w:r>
        <w:br/>
      </w:r>
      <w:r>
        <w:rPr>
          <w:rFonts w:ascii="Times New Roman"/>
          <w:b w:val="false"/>
          <w:i w:val="false"/>
          <w:color w:val="000000"/>
          <w:sz w:val="28"/>
        </w:rPr>
        <w:t>
</w:t>
      </w:r>
      <w:r>
        <w:rPr>
          <w:rFonts w:ascii="Times New Roman"/>
          <w:b w:val="false"/>
          <w:i w:val="false"/>
          <w:color w:val="000000"/>
          <w:sz w:val="28"/>
        </w:rPr>
        <w:t>
      5 тармақтағы «Атқару органдары мен жалпы сипаттағы мемлекеттік қызметке» жолындағы «216335» саны «217138» санына;</w:t>
      </w:r>
      <w:r>
        <w:br/>
      </w:r>
      <w:r>
        <w:rPr>
          <w:rFonts w:ascii="Times New Roman"/>
          <w:b w:val="false"/>
          <w:i w:val="false"/>
          <w:color w:val="000000"/>
          <w:sz w:val="28"/>
        </w:rPr>
        <w:t>
      «Білім беру мекемелері» жолындағы «3285211» саны «3314955» санына,</w:t>
      </w:r>
      <w:r>
        <w:br/>
      </w:r>
      <w:r>
        <w:rPr>
          <w:rFonts w:ascii="Times New Roman"/>
          <w:b w:val="false"/>
          <w:i w:val="false"/>
          <w:color w:val="000000"/>
          <w:sz w:val="28"/>
        </w:rPr>
        <w:t>
      Әлеуметтік көмек және әлеуметтік қамсыздандыру» жолындағы «239388» саны «237668» санына;</w:t>
      </w:r>
      <w:r>
        <w:br/>
      </w:r>
      <w:r>
        <w:rPr>
          <w:rFonts w:ascii="Times New Roman"/>
          <w:b w:val="false"/>
          <w:i w:val="false"/>
          <w:color w:val="000000"/>
          <w:sz w:val="28"/>
        </w:rPr>
        <w:t>
      «Тұрғын үй коммуналдық шаруашылығы» жолындағы «1068913» саны «1096916» санына;</w:t>
      </w:r>
      <w:r>
        <w:br/>
      </w:r>
      <w:r>
        <w:rPr>
          <w:rFonts w:ascii="Times New Roman"/>
          <w:b w:val="false"/>
          <w:i w:val="false"/>
          <w:color w:val="000000"/>
          <w:sz w:val="28"/>
        </w:rPr>
        <w:t>
      «Ауыл шаруашылығына» жолындағы «92280» саны «91677» санына;</w:t>
      </w:r>
      <w:r>
        <w:br/>
      </w:r>
      <w:r>
        <w:rPr>
          <w:rFonts w:ascii="Times New Roman"/>
          <w:b w:val="false"/>
          <w:i w:val="false"/>
          <w:color w:val="000000"/>
          <w:sz w:val="28"/>
        </w:rPr>
        <w:t>
      «Көлік және коммуникация» жолындағы «134573» саны «132938» санына;</w:t>
      </w:r>
      <w:r>
        <w:br/>
      </w:r>
      <w:r>
        <w:rPr>
          <w:rFonts w:ascii="Times New Roman"/>
          <w:b w:val="false"/>
          <w:i w:val="false"/>
          <w:color w:val="000000"/>
          <w:sz w:val="28"/>
        </w:rPr>
        <w:t>
      «Басқалар» жолындағы «16398» саны «16633» санына;</w:t>
      </w:r>
      <w:r>
        <w:br/>
      </w:r>
      <w:r>
        <w:rPr>
          <w:rFonts w:ascii="Times New Roman"/>
          <w:b w:val="false"/>
          <w:i w:val="false"/>
          <w:color w:val="000000"/>
          <w:sz w:val="28"/>
        </w:rPr>
        <w:t>
</w:t>
      </w:r>
      <w:r>
        <w:rPr>
          <w:rFonts w:ascii="Times New Roman"/>
          <w:b w:val="false"/>
          <w:i w:val="false"/>
          <w:color w:val="000000"/>
          <w:sz w:val="28"/>
        </w:rPr>
        <w:t>
      2. Көрсетілген шешімінің 1 қосымшасы осы шешімге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3. Осы шешім мемлекеттік тіркеуден өткен күннен бастап күшіне енсін.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Ыдрысова Р. Т.</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                         Ыдралиева Р. М.</w:t>
      </w:r>
      <w:r>
        <w:rPr>
          <w:rFonts w:ascii="Times New Roman"/>
          <w:b w:val="false"/>
          <w:i w:val="false"/>
          <w:color w:val="000000"/>
          <w:sz w:val="28"/>
        </w:rPr>
        <w:t> </w:t>
      </w:r>
    </w:p>
    <w:bookmarkStart w:name="z8" w:id="1"/>
    <w:p>
      <w:pPr>
        <w:spacing w:after="0"/>
        <w:ind w:left="0"/>
        <w:jc w:val="both"/>
      </w:pPr>
      <w:r>
        <w:rPr>
          <w:rFonts w:ascii="Times New Roman"/>
          <w:b w:val="false"/>
          <w:i w:val="false"/>
          <w:color w:val="000000"/>
          <w:sz w:val="28"/>
        </w:rPr>
        <w:t>
Аудандық Мәслихаттың "Талғар ауданының</w:t>
      </w:r>
      <w:r>
        <w:br/>
      </w:r>
      <w:r>
        <w:rPr>
          <w:rFonts w:ascii="Times New Roman"/>
          <w:b w:val="false"/>
          <w:i w:val="false"/>
          <w:color w:val="000000"/>
          <w:sz w:val="28"/>
        </w:rPr>
        <w:t>
2010-2012 жылдарға арналған аудандық</w:t>
      </w:r>
      <w:r>
        <w:br/>
      </w:r>
      <w:r>
        <w:rPr>
          <w:rFonts w:ascii="Times New Roman"/>
          <w:b w:val="false"/>
          <w:i w:val="false"/>
          <w:color w:val="000000"/>
          <w:sz w:val="28"/>
        </w:rPr>
        <w:t>
бюджеті туралы" 2009 жыл 23 желтоқсандағы</w:t>
      </w:r>
      <w:r>
        <w:br/>
      </w:r>
      <w:r>
        <w:rPr>
          <w:rFonts w:ascii="Times New Roman"/>
          <w:b w:val="false"/>
          <w:i w:val="false"/>
          <w:color w:val="000000"/>
          <w:sz w:val="28"/>
        </w:rPr>
        <w:t>
№ 27-159 шешіміне өзгертулер енгізулер туралы"</w:t>
      </w:r>
      <w:r>
        <w:br/>
      </w:r>
      <w:r>
        <w:rPr>
          <w:rFonts w:ascii="Times New Roman"/>
          <w:b w:val="false"/>
          <w:i w:val="false"/>
          <w:color w:val="000000"/>
          <w:sz w:val="28"/>
        </w:rPr>
        <w:t>
2010 жылғы 23 маусымдағы № 33-200</w:t>
      </w:r>
      <w:r>
        <w:br/>
      </w:r>
      <w:r>
        <w:rPr>
          <w:rFonts w:ascii="Times New Roman"/>
          <w:b w:val="false"/>
          <w:i w:val="false"/>
          <w:color w:val="000000"/>
          <w:sz w:val="28"/>
        </w:rPr>
        <w:t>
шешіміне 1 қосымшасы</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
        <w:gridCol w:w="629"/>
        <w:gridCol w:w="544"/>
        <w:gridCol w:w="9317"/>
        <w:gridCol w:w="1838"/>
      </w:tblGrid>
      <w:tr>
        <w:trPr>
          <w:trHeight w:val="8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Сыныбы                      Аталуы</w:t>
            </w:r>
            <w:r>
              <w:br/>
            </w:r>
            <w:r>
              <w:rPr>
                <w:rFonts w:ascii="Times New Roman"/>
                <w:b w:val="false"/>
                <w:i w:val="false"/>
                <w:color w:val="000000"/>
                <w:sz w:val="20"/>
              </w:rPr>
              <w:t xml:space="preserve">
      Iшкi сыныбы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w:t>
            </w:r>
            <w:r>
              <w:br/>
            </w:r>
            <w:r>
              <w:rPr>
                <w:rFonts w:ascii="Times New Roman"/>
                <w:b w:val="false"/>
                <w:i w:val="false"/>
                <w:color w:val="000000"/>
                <w:sz w:val="20"/>
              </w:rPr>
              <w:t>
теңге</w:t>
            </w:r>
          </w:p>
        </w:tc>
      </w:tr>
      <w:tr>
        <w:trPr>
          <w:trHeight w:val="25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Кiрiстер</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5703306</w:t>
            </w:r>
          </w:p>
        </w:tc>
      </w:tr>
      <w:tr>
        <w:trPr>
          <w:trHeight w:val="24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1004691</w:t>
            </w:r>
          </w:p>
        </w:tc>
      </w:tr>
      <w:tr>
        <w:trPr>
          <w:trHeight w:val="25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Меншiкке салынатын салықтар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818529</w:t>
            </w:r>
          </w:p>
        </w:tc>
      </w:tr>
      <w:tr>
        <w:trPr>
          <w:trHeight w:val="24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404923</w:t>
            </w:r>
          </w:p>
        </w:tc>
      </w:tr>
      <w:tr>
        <w:trPr>
          <w:trHeight w:val="25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59801</w:t>
            </w:r>
          </w:p>
        </w:tc>
      </w:tr>
      <w:tr>
        <w:trPr>
          <w:trHeight w:val="3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347842</w:t>
            </w:r>
          </w:p>
        </w:tc>
      </w:tr>
      <w:tr>
        <w:trPr>
          <w:trHeight w:val="31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5963</w:t>
            </w:r>
          </w:p>
        </w:tc>
      </w:tr>
      <w:tr>
        <w:trPr>
          <w:trHeight w:val="51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139754</w:t>
            </w:r>
          </w:p>
        </w:tc>
      </w:tr>
      <w:tr>
        <w:trPr>
          <w:trHeight w:val="24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102250</w:t>
            </w:r>
          </w:p>
        </w:tc>
      </w:tr>
      <w:tr>
        <w:trPr>
          <w:trHeight w:val="51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4752</w:t>
            </w:r>
          </w:p>
        </w:tc>
      </w:tr>
      <w:tr>
        <w:trPr>
          <w:trHeight w:val="48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жүргiзгені үшiн алынатын алымдар</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28752</w:t>
            </w:r>
          </w:p>
        </w:tc>
      </w:tr>
      <w:tr>
        <w:trPr>
          <w:trHeight w:val="76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46408</w:t>
            </w:r>
          </w:p>
        </w:tc>
      </w:tr>
      <w:tr>
        <w:trPr>
          <w:trHeight w:val="27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46408</w:t>
            </w:r>
          </w:p>
        </w:tc>
      </w:tr>
      <w:tr>
        <w:trPr>
          <w:trHeight w:val="25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158774</w:t>
            </w:r>
          </w:p>
        </w:tc>
      </w:tr>
      <w:tr>
        <w:trPr>
          <w:trHeight w:val="25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меншіктен түсетін кірістер</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3092</w:t>
            </w:r>
          </w:p>
        </w:tc>
      </w:tr>
      <w:tr>
        <w:trPr>
          <w:trHeight w:val="30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меншігіндегі мүлікті жалға беруден түсетін кірістер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3092</w:t>
            </w:r>
          </w:p>
        </w:tc>
      </w:tr>
      <w:tr>
        <w:trPr>
          <w:trHeight w:val="127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Республикасының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153998</w:t>
            </w:r>
          </w:p>
        </w:tc>
      </w:tr>
      <w:tr>
        <w:trPr>
          <w:trHeight w:val="127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өсімпұлдар,санкциялар, өндіріп алулар</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153998</w:t>
            </w:r>
          </w:p>
        </w:tc>
      </w:tr>
      <w:tr>
        <w:trPr>
          <w:trHeight w:val="25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салықтық емес түсімдер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1684</w:t>
            </w:r>
          </w:p>
        </w:tc>
      </w:tr>
      <w:tr>
        <w:trPr>
          <w:trHeight w:val="24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салықтық емес түсімдер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1684</w:t>
            </w:r>
          </w:p>
        </w:tc>
      </w:tr>
      <w:tr>
        <w:trPr>
          <w:trHeight w:val="25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202300</w:t>
            </w:r>
          </w:p>
        </w:tc>
      </w:tr>
      <w:tr>
        <w:trPr>
          <w:trHeight w:val="25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202300</w:t>
            </w:r>
          </w:p>
        </w:tc>
      </w:tr>
      <w:tr>
        <w:trPr>
          <w:trHeight w:val="25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202300</w:t>
            </w:r>
          </w:p>
        </w:tc>
      </w:tr>
      <w:tr>
        <w:trPr>
          <w:trHeight w:val="25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4337541</w:t>
            </w:r>
          </w:p>
        </w:tc>
      </w:tr>
      <w:tr>
        <w:trPr>
          <w:trHeight w:val="51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4337541</w:t>
            </w:r>
          </w:p>
        </w:tc>
      </w:tr>
      <w:tr>
        <w:trPr>
          <w:trHeight w:val="25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түсетін трансферттер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4337541</w:t>
            </w:r>
          </w:p>
        </w:tc>
      </w:tr>
      <w:tr>
        <w:trPr>
          <w:trHeight w:val="25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r>
      <w:tr>
        <w:trPr>
          <w:trHeight w:val="25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r>
      <w:tr>
        <w:trPr>
          <w:trHeight w:val="25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республикалық бюджеттен берілген бюджеттік кредиттерді өтеу</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0"/>
        <w:gridCol w:w="668"/>
        <w:gridCol w:w="689"/>
        <w:gridCol w:w="689"/>
        <w:gridCol w:w="8074"/>
        <w:gridCol w:w="2000"/>
      </w:tblGrid>
      <w:tr>
        <w:trPr>
          <w:trHeight w:val="12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Функция                        Аталуы</w:t>
            </w:r>
            <w:r>
              <w:br/>
            </w:r>
            <w:r>
              <w:rPr>
                <w:rFonts w:ascii="Times New Roman"/>
                <w:b w:val="false"/>
                <w:i w:val="false"/>
                <w:color w:val="000000"/>
                <w:sz w:val="20"/>
              </w:rPr>
              <w:t>
  Кіші функция</w:t>
            </w:r>
            <w:r>
              <w:br/>
            </w:r>
            <w:r>
              <w:rPr>
                <w:rFonts w:ascii="Times New Roman"/>
                <w:b w:val="false"/>
                <w:i w:val="false"/>
                <w:color w:val="000000"/>
                <w:sz w:val="20"/>
              </w:rPr>
              <w:t xml:space="preserve">
      Бюджеттік бағдарламаның әкімшісі </w:t>
            </w:r>
            <w:r>
              <w:br/>
            </w:r>
            <w:r>
              <w:rPr>
                <w:rFonts w:ascii="Times New Roman"/>
                <w:b w:val="false"/>
                <w:i w:val="false"/>
                <w:color w:val="000000"/>
                <w:sz w:val="20"/>
              </w:rPr>
              <w:t>
           Бағдарлама</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теңгемен/</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5730902</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217138</w:t>
            </w:r>
          </w:p>
        </w:tc>
      </w:tr>
      <w:tr>
        <w:trPr>
          <w:trHeight w:val="51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189356</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12737</w:t>
            </w:r>
          </w:p>
        </w:tc>
      </w:tr>
      <w:tr>
        <w:trPr>
          <w:trHeight w:val="51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12609</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58051</w:t>
            </w:r>
          </w:p>
        </w:tc>
      </w:tr>
      <w:tr>
        <w:trPr>
          <w:trHeight w:val="51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56639</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w:t>
            </w:r>
          </w:p>
        </w:tc>
      </w:tr>
      <w:tr>
        <w:trPr>
          <w:trHeight w:val="51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118568</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113774</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4794</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15584</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15584</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12590</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2074</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12198</w:t>
            </w:r>
          </w:p>
        </w:tc>
      </w:tr>
      <w:tr>
        <w:trPr>
          <w:trHeight w:val="51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12198</w:t>
            </w:r>
          </w:p>
        </w:tc>
      </w:tr>
      <w:tr>
        <w:trPr>
          <w:trHeight w:val="102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11898</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21200</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21200</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21200</w:t>
            </w:r>
          </w:p>
        </w:tc>
      </w:tr>
      <w:tr>
        <w:trPr>
          <w:trHeight w:val="28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Жалпыға бірдей әскери міндетті атқару шеңберіндегі іс-шаралар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20100</w:t>
            </w:r>
          </w:p>
        </w:tc>
      </w:tr>
      <w:tr>
        <w:trPr>
          <w:trHeight w:val="51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Аудан(облыстық маңызы бар қала) аумағындағы төтенше жағдайлардың алдын алу және оларды жою</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20100</w:t>
            </w:r>
          </w:p>
        </w:tc>
      </w:tr>
      <w:tr>
        <w:trPr>
          <w:trHeight w:val="51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8168</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8168</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8168</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8168</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3314955</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177574</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177574</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177574</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2976810</w:t>
            </w:r>
          </w:p>
        </w:tc>
      </w:tr>
      <w:tr>
        <w:trPr>
          <w:trHeight w:val="51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6631</w:t>
            </w:r>
          </w:p>
        </w:tc>
      </w:tr>
      <w:tr>
        <w:trPr>
          <w:trHeight w:val="51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6631</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2970179</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2940256</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29923</w:t>
            </w:r>
          </w:p>
        </w:tc>
      </w:tr>
      <w:tr>
        <w:trPr>
          <w:trHeight w:val="3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18283</w:t>
            </w:r>
          </w:p>
        </w:tc>
      </w:tr>
      <w:tr>
        <w:trPr>
          <w:trHeight w:val="3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18283</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18283</w:t>
            </w:r>
          </w:p>
        </w:tc>
      </w:tr>
      <w:tr>
        <w:trPr>
          <w:trHeight w:val="3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142288</w:t>
            </w:r>
          </w:p>
        </w:tc>
      </w:tr>
      <w:tr>
        <w:trPr>
          <w:trHeight w:val="3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115306</w:t>
            </w:r>
          </w:p>
        </w:tc>
      </w:tr>
      <w:tr>
        <w:trPr>
          <w:trHeight w:val="51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14863</w:t>
            </w:r>
          </w:p>
        </w:tc>
      </w:tr>
      <w:tr>
        <w:trPr>
          <w:trHeight w:val="64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14895</w:t>
            </w:r>
          </w:p>
        </w:tc>
      </w:tr>
      <w:tr>
        <w:trPr>
          <w:trHeight w:val="9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37293</w:t>
            </w:r>
          </w:p>
        </w:tc>
      </w:tr>
      <w:tr>
        <w:trPr>
          <w:trHeight w:val="75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47955</w:t>
            </w:r>
          </w:p>
        </w:tc>
      </w:tr>
      <w:tr>
        <w:trPr>
          <w:trHeight w:val="43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26982</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26982</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237668</w:t>
            </w:r>
          </w:p>
        </w:tc>
      </w:tr>
      <w:tr>
        <w:trPr>
          <w:trHeight w:val="43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көмек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211912</w:t>
            </w:r>
          </w:p>
        </w:tc>
      </w:tr>
      <w:tr>
        <w:trPr>
          <w:trHeight w:val="6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211912</w:t>
            </w:r>
          </w:p>
        </w:tc>
      </w:tr>
      <w:tr>
        <w:trPr>
          <w:trHeight w:val="34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49851</w:t>
            </w:r>
          </w:p>
        </w:tc>
      </w:tr>
      <w:tr>
        <w:trPr>
          <w:trHeight w:val="112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14427</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7153</w:t>
            </w:r>
          </w:p>
        </w:tc>
      </w:tr>
      <w:tr>
        <w:trPr>
          <w:trHeight w:val="52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13933</w:t>
            </w:r>
          </w:p>
        </w:tc>
      </w:tr>
      <w:tr>
        <w:trPr>
          <w:trHeight w:val="6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9529</w:t>
            </w:r>
          </w:p>
        </w:tc>
      </w:tr>
      <w:tr>
        <w:trPr>
          <w:trHeight w:val="6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2805</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13773</w:t>
            </w:r>
          </w:p>
        </w:tc>
      </w:tr>
      <w:tr>
        <w:trPr>
          <w:trHeight w:val="4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24132</w:t>
            </w:r>
          </w:p>
        </w:tc>
      </w:tr>
      <w:tr>
        <w:trPr>
          <w:trHeight w:val="133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7279</w:t>
            </w:r>
          </w:p>
        </w:tc>
      </w:tr>
      <w:tr>
        <w:trPr>
          <w:trHeight w:val="304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69030</w:t>
            </w:r>
          </w:p>
        </w:tc>
      </w:tr>
      <w:tr>
        <w:trPr>
          <w:trHeight w:val="51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саласындағы өзгеде қызметтер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25756</w:t>
            </w:r>
          </w:p>
        </w:tc>
      </w:tr>
      <w:tr>
        <w:trPr>
          <w:trHeight w:val="51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25756</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23104</w:t>
            </w:r>
          </w:p>
        </w:tc>
      </w:tr>
      <w:tr>
        <w:trPr>
          <w:trHeight w:val="51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 және басқа да әлеуметтік төлемдерді есептеу, төлеу мен жеткізу бойынша қызметтерге ақы төлеу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2252</w:t>
            </w:r>
          </w:p>
        </w:tc>
      </w:tr>
      <w:tr>
        <w:trPr>
          <w:trHeight w:val="51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1096916</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298373</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298373</w:t>
            </w:r>
          </w:p>
        </w:tc>
      </w:tr>
      <w:tr>
        <w:trPr>
          <w:trHeight w:val="51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4474</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4474</w:t>
            </w:r>
          </w:p>
        </w:tc>
      </w:tr>
      <w:tr>
        <w:trPr>
          <w:trHeight w:val="49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213182</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80717</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565746</w:t>
            </w:r>
          </w:p>
        </w:tc>
      </w:tr>
      <w:tr>
        <w:trPr>
          <w:trHeight w:val="51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 коммуналдық шаруашылығы, жолаушылар көлігі және автомобиль жолдары бөлімі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8212</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8212</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204683</w:t>
            </w:r>
          </w:p>
        </w:tc>
      </w:tr>
      <w:tr>
        <w:trPr>
          <w:trHeight w:val="10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161957</w:t>
            </w:r>
          </w:p>
        </w:tc>
      </w:tr>
      <w:tr>
        <w:trPr>
          <w:trHeight w:val="10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 және елді-мекендерді көркейту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183894</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 мекендерді көркейту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232797</w:t>
            </w:r>
          </w:p>
        </w:tc>
      </w:tr>
      <w:tr>
        <w:trPr>
          <w:trHeight w:val="51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19747</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8927</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10820</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213050</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71429</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14378</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1667</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125576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0"/>
        <w:gridCol w:w="520"/>
        <w:gridCol w:w="689"/>
        <w:gridCol w:w="689"/>
        <w:gridCol w:w="8739"/>
        <w:gridCol w:w="1683"/>
      </w:tblGrid>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282062</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132454</w:t>
            </w:r>
          </w:p>
        </w:tc>
      </w:tr>
      <w:tr>
        <w:trPr>
          <w:trHeight w:val="51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132454</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132454</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116681</w:t>
            </w:r>
          </w:p>
        </w:tc>
      </w:tr>
      <w:tr>
        <w:trPr>
          <w:trHeight w:val="51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114381</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w:t>
            </w:r>
          </w:p>
        </w:tc>
      </w:tr>
      <w:tr>
        <w:trPr>
          <w:trHeight w:val="51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112500</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кеңістік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19205</w:t>
            </w:r>
          </w:p>
        </w:tc>
      </w:tr>
      <w:tr>
        <w:trPr>
          <w:trHeight w:val="51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13263</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11159</w:t>
            </w:r>
          </w:p>
        </w:tc>
      </w:tr>
      <w:tr>
        <w:trPr>
          <w:trHeight w:val="51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2104</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5942</w:t>
            </w:r>
          </w:p>
        </w:tc>
      </w:tr>
      <w:tr>
        <w:trPr>
          <w:trHeight w:val="51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5942</w:t>
            </w:r>
          </w:p>
        </w:tc>
      </w:tr>
      <w:tr>
        <w:trPr>
          <w:trHeight w:val="51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13722</w:t>
            </w:r>
          </w:p>
        </w:tc>
      </w:tr>
      <w:tr>
        <w:trPr>
          <w:trHeight w:val="51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3559</w:t>
            </w:r>
          </w:p>
        </w:tc>
      </w:tr>
      <w:tr>
        <w:trPr>
          <w:trHeight w:val="51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3409</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5899</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4794</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51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4264</w:t>
            </w:r>
          </w:p>
        </w:tc>
      </w:tr>
      <w:tr>
        <w:trPr>
          <w:trHeight w:val="51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4264</w:t>
            </w:r>
          </w:p>
        </w:tc>
      </w:tr>
      <w:tr>
        <w:trPr>
          <w:trHeight w:val="39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91677</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18102</w:t>
            </w:r>
          </w:p>
        </w:tc>
      </w:tr>
      <w:tr>
        <w:trPr>
          <w:trHeight w:val="51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w:t>
            </w:r>
          </w:p>
        </w:tc>
      </w:tr>
      <w:tr>
        <w:trPr>
          <w:trHeight w:val="9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w:t>
            </w:r>
          </w:p>
        </w:tc>
      </w:tr>
      <w:tr>
        <w:trPr>
          <w:trHeight w:val="51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9635</w:t>
            </w:r>
          </w:p>
        </w:tc>
      </w:tr>
      <w:tr>
        <w:trPr>
          <w:trHeight w:val="51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9435</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6958</w:t>
            </w:r>
          </w:p>
        </w:tc>
      </w:tr>
      <w:tr>
        <w:trPr>
          <w:trHeight w:val="51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ветеринария саласындағы мемлекеттік саясатты іске асыру жөніндегі қызметтер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4101</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2597</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6308</w:t>
            </w:r>
          </w:p>
        </w:tc>
      </w:tr>
      <w:tr>
        <w:trPr>
          <w:trHeight w:val="51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6308</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6308</w:t>
            </w:r>
          </w:p>
        </w:tc>
      </w:tr>
      <w:tr>
        <w:trPr>
          <w:trHeight w:val="51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67267</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33397</w:t>
            </w:r>
          </w:p>
        </w:tc>
      </w:tr>
      <w:tr>
        <w:trPr>
          <w:trHeight w:val="10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33397</w:t>
            </w:r>
          </w:p>
        </w:tc>
      </w:tr>
      <w:tr>
        <w:trPr>
          <w:trHeight w:val="51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ветеринария бөлімі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33870</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33870</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6166</w:t>
            </w:r>
          </w:p>
        </w:tc>
      </w:tr>
      <w:tr>
        <w:trPr>
          <w:trHeight w:val="49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6166</w:t>
            </w:r>
          </w:p>
        </w:tc>
      </w:tr>
      <w:tr>
        <w:trPr>
          <w:trHeight w:val="51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3845</w:t>
            </w:r>
          </w:p>
        </w:tc>
      </w:tr>
      <w:tr>
        <w:trPr>
          <w:trHeight w:val="51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3695</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132938</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57099</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57099</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57099</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57099</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75839</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75839</w:t>
            </w:r>
          </w:p>
        </w:tc>
      </w:tr>
      <w:tr>
        <w:trPr>
          <w:trHeight w:val="9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75839</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16633</w:t>
            </w:r>
          </w:p>
        </w:tc>
      </w:tr>
      <w:tr>
        <w:trPr>
          <w:trHeight w:val="45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4222</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4222</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4072</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12411</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51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102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4911</w:t>
            </w:r>
          </w:p>
        </w:tc>
      </w:tr>
      <w:tr>
        <w:trPr>
          <w:trHeight w:val="75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4911</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301536</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301536</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301536</w:t>
            </w:r>
          </w:p>
        </w:tc>
      </w:tr>
      <w:tr>
        <w:trPr>
          <w:trHeight w:val="49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8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берлетін ағымдағы нысаналы трансферттер</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301497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
        <w:gridCol w:w="540"/>
        <w:gridCol w:w="688"/>
        <w:gridCol w:w="688"/>
        <w:gridCol w:w="8724"/>
        <w:gridCol w:w="1681"/>
      </w:tblGrid>
      <w:tr>
        <w:trPr>
          <w:trHeight w:val="25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10691</w:t>
            </w:r>
          </w:p>
        </w:tc>
      </w:tr>
      <w:tr>
        <w:trPr>
          <w:trHeight w:val="25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10691</w:t>
            </w:r>
          </w:p>
        </w:tc>
      </w:tr>
      <w:tr>
        <w:trPr>
          <w:trHeight w:val="96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10691</w:t>
            </w:r>
          </w:p>
        </w:tc>
      </w:tr>
      <w:tr>
        <w:trPr>
          <w:trHeight w:val="25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10691</w:t>
            </w:r>
          </w:p>
        </w:tc>
      </w:tr>
      <w:tr>
        <w:trPr>
          <w:trHeight w:val="51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10691</w:t>
            </w:r>
          </w:p>
        </w:tc>
      </w:tr>
      <w:tr>
        <w:trPr>
          <w:trHeight w:val="69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10691</w:t>
            </w:r>
          </w:p>
        </w:tc>
      </w:tr>
      <w:tr>
        <w:trPr>
          <w:trHeight w:val="51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ҚАРЖЫЛЫҚ АКТИВТЕРМЕН БОЛАТЫН ОПЕРАЦИЯЛАР БОЙЫНША САЛЬДО</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13850</w:t>
            </w:r>
          </w:p>
        </w:tc>
      </w:tr>
      <w:tr>
        <w:trPr>
          <w:trHeight w:val="25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сату</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13850</w:t>
            </w:r>
          </w:p>
        </w:tc>
      </w:tr>
      <w:tr>
        <w:trPr>
          <w:trHeight w:val="25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13850</w:t>
            </w:r>
          </w:p>
        </w:tc>
      </w:tr>
      <w:tr>
        <w:trPr>
          <w:trHeight w:val="25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13850</w:t>
            </w:r>
          </w:p>
        </w:tc>
      </w:tr>
      <w:tr>
        <w:trPr>
          <w:trHeight w:val="25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13850</w:t>
            </w:r>
          </w:p>
        </w:tc>
      </w:tr>
      <w:tr>
        <w:trPr>
          <w:trHeight w:val="5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13850</w:t>
            </w:r>
          </w:p>
        </w:tc>
      </w:tr>
      <w:tr>
        <w:trPr>
          <w:trHeight w:val="25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-24859</w:t>
            </w:r>
          </w:p>
        </w:tc>
      </w:tr>
      <w:tr>
        <w:trPr>
          <w:trHeight w:val="51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БЮДЖЕТТІҢ ТАПШЫЛЫҒЫН ҚАРЖЫЛАНДЫРУ (ПРОФИЦИТТІ ПАЙДАЛАНУ)</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63384</w:t>
            </w:r>
          </w:p>
        </w:tc>
      </w:tr>
      <w:tr>
        <w:trPr>
          <w:trHeight w:val="25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ТҮСІМІ</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63384</w:t>
            </w:r>
          </w:p>
        </w:tc>
      </w:tr>
      <w:tr>
        <w:trPr>
          <w:trHeight w:val="25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63384</w:t>
            </w:r>
          </w:p>
        </w:tc>
      </w:tr>
      <w:tr>
        <w:trPr>
          <w:trHeight w:val="25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63384</w:t>
            </w:r>
          </w:p>
        </w:tc>
      </w:tr>
      <w:tr>
        <w:trPr>
          <w:trHeight w:val="25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63384</w:t>
            </w:r>
          </w:p>
        </w:tc>
      </w:tr>
      <w:tr>
        <w:trPr>
          <w:trHeight w:val="6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 алатын қарыздар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63384</w:t>
            </w:r>
          </w:p>
        </w:tc>
      </w:tr>
      <w:tr>
        <w:trPr>
          <w:trHeight w:val="25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88243</w:t>
            </w:r>
          </w:p>
        </w:tc>
      </w:tr>
      <w:tr>
        <w:trPr>
          <w:trHeight w:val="25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88243</w:t>
            </w:r>
          </w:p>
        </w:tc>
      </w:tr>
      <w:tr>
        <w:trPr>
          <w:trHeight w:val="25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88243</w:t>
            </w:r>
          </w:p>
        </w:tc>
      </w:tr>
      <w:tr>
        <w:trPr>
          <w:trHeight w:val="25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88243</w:t>
            </w:r>
          </w:p>
        </w:tc>
      </w:tr>
      <w:tr>
        <w:trPr>
          <w:trHeight w:val="6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88243</w:t>
            </w:r>
          </w:p>
        </w:tc>
      </w:tr>
      <w:tr>
        <w:trPr>
          <w:trHeight w:val="3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қолдалынатын қалдықтары</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76753</w:t>
            </w:r>
          </w:p>
        </w:tc>
      </w:tr>
      <w:tr>
        <w:trPr>
          <w:trHeight w:val="40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қалдықтары</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76753</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76753</w:t>
            </w:r>
          </w:p>
        </w:tc>
      </w:tr>
    </w:tbl>
    <w:p>
      <w:pPr>
        <w:spacing w:after="0"/>
        <w:ind w:left="0"/>
        <w:jc w:val="both"/>
      </w:pPr>
      <w:r>
        <w:rPr>
          <w:rFonts w:ascii="Times New Roman"/>
          <w:b w:val="false"/>
          <w:i w:val="false"/>
          <w:color w:val="000000"/>
          <w:sz w:val="28"/>
        </w:rPr>
        <w:t>      </w:t>
      </w:r>
      <w:r>
        <w:rPr>
          <w:rFonts w:ascii="Times New Roman"/>
          <w:b w:val="false"/>
          <w:i/>
          <w:color w:val="000000"/>
          <w:sz w:val="28"/>
        </w:rPr>
        <w:t>Экономика және бюджеттік жоспарлау</w:t>
      </w:r>
      <w:r>
        <w:br/>
      </w:r>
      <w:r>
        <w:rPr>
          <w:rFonts w:ascii="Times New Roman"/>
          <w:b w:val="false"/>
          <w:i w:val="false"/>
          <w:color w:val="000000"/>
          <w:sz w:val="28"/>
        </w:rPr>
        <w:t>
</w:t>
      </w:r>
      <w:r>
        <w:rPr>
          <w:rFonts w:ascii="Times New Roman"/>
          <w:b w:val="false"/>
          <w:i/>
          <w:color w:val="000000"/>
          <w:sz w:val="28"/>
        </w:rPr>
        <w:t>      бөлімінің бастығы                          А. Сафин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