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eb78" w14:textId="873e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тәрбиеленіп, оқитын мүгедек балаларға қосымша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2010 жылғы 26 қаңтардағы N 06 қаулысы. Алматы облысының әділет департаменті Панфилов ауданының әділет басқармасында 2010 жылы 02 наурызда N 2-16-102 тіркелді. Күші жойылды - Алматы облысы Панфилов ауданы әкімдігінің 2010 жылғы 29 наурыздағы N 126 қаулысымен</w:t>
      </w:r>
    </w:p>
    <w:p>
      <w:pPr>
        <w:spacing w:after="0"/>
        <w:ind w:left="0"/>
        <w:jc w:val="both"/>
      </w:pPr>
      <w:r>
        <w:rPr>
          <w:rFonts w:ascii="Times New Roman"/>
          <w:b w:val="false"/>
          <w:i w:val="false"/>
          <w:color w:val="ff0000"/>
          <w:sz w:val="28"/>
        </w:rPr>
        <w:t>      Ескерту. Күші жойылды - Алматы облысы Панфилов ауданы әкімдігінің 2010.03.29 N 126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мүгедектерді әлеуметтік қорғау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31-бабы 1-тармағы </w:t>
      </w:r>
      <w:r>
        <w:rPr>
          <w:rFonts w:ascii="Times New Roman"/>
          <w:b w:val="false"/>
          <w:i w:val="false"/>
          <w:color w:val="000000"/>
          <w:sz w:val="28"/>
        </w:rPr>
        <w:t>14-тармақшасына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Үйде тәрбиеленіп, оқитын әр мүгедек балаларға (бұдан әрі-мүгедек балалар) қосымша әлеуметтік көмекті (бұдан әрі әлеуметтік көмек) тоқсанына сол кездегі айлық кездегі есептік көрсеткіштің сегіз еселенген мөлшері көлемінде тағайындалып, төленуі қамтамасыз етілсін.</w:t>
      </w:r>
      <w:r>
        <w:br/>
      </w:r>
      <w:r>
        <w:rPr>
          <w:rFonts w:ascii="Times New Roman"/>
          <w:b w:val="false"/>
          <w:i w:val="false"/>
          <w:color w:val="000000"/>
          <w:sz w:val="28"/>
        </w:rPr>
        <w:t>
</w:t>
      </w:r>
      <w:r>
        <w:rPr>
          <w:rFonts w:ascii="Times New Roman"/>
          <w:b w:val="false"/>
          <w:i w:val="false"/>
          <w:color w:val="000000"/>
          <w:sz w:val="28"/>
        </w:rPr>
        <w:t>
      2. Әлеуметтік көмек туылған, асырып алынған және де он сегіз жасқа дейінгі мүгедек балаларды өз қамқорлығына алған (толық мемлекет қамқорлығында болған мүгедек балалардан және әке-шешесі ата-аналық құқықтан айырылған мүгедек балалардан басқаларға) ата-анасының біреуіне, немесе олардың орнын басатын адамдарға отбасының табысына қарамай, облыстық психологиялық-медициналық-педагогикалық комиссия берген анықтамада көрсетілген мүгедек баланы үйде тәрбиелеу қажет деп табылған сәттен бастап бір жылға тағайындалады және үйде оқыту қажет деп табылған сәттен бастап бір оқу жылына тағайындалады деп белгіленсін.</w:t>
      </w:r>
      <w:r>
        <w:br/>
      </w:r>
      <w:r>
        <w:rPr>
          <w:rFonts w:ascii="Times New Roman"/>
          <w:b w:val="false"/>
          <w:i w:val="false"/>
          <w:color w:val="000000"/>
          <w:sz w:val="28"/>
        </w:rPr>
        <w:t>
</w:t>
      </w:r>
      <w:r>
        <w:rPr>
          <w:rFonts w:ascii="Times New Roman"/>
          <w:b w:val="false"/>
          <w:i w:val="false"/>
          <w:color w:val="000000"/>
          <w:sz w:val="28"/>
        </w:rPr>
        <w:t>
      3. "Панфилов аудандық жұмыспен қамту және әлеуметтік бағдарламалар бөлімі" мемлекеттік мекемесінің бастығы Азат Жапарұлы Жақыбай тұрғылықты жері бойынша ата-анасының біреуінің немесе олардың орнын басатын адамның әлеуметтік көмекті төлейтін мекемелердегі ашылған жеке шоттың нөмірі көрсетілген өтініші бойынша келесі құжаттарды ұсынған жағдайда әлеуметтік көмекті аудандық пошта байланы с торабы арқылы тоқсан сайын төленуін қамтамасыз етсін;</w:t>
      </w:r>
      <w:r>
        <w:br/>
      </w:r>
      <w:r>
        <w:rPr>
          <w:rFonts w:ascii="Times New Roman"/>
          <w:b w:val="false"/>
          <w:i w:val="false"/>
          <w:color w:val="000000"/>
          <w:sz w:val="28"/>
        </w:rPr>
        <w:t>
</w:t>
      </w:r>
      <w:r>
        <w:rPr>
          <w:rFonts w:ascii="Times New Roman"/>
          <w:b w:val="false"/>
          <w:i w:val="false"/>
          <w:color w:val="000000"/>
          <w:sz w:val="28"/>
        </w:rPr>
        <w:t>
      1) өтініш (әр тоқсанға);</w:t>
      </w:r>
      <w:r>
        <w:br/>
      </w:r>
      <w:r>
        <w:rPr>
          <w:rFonts w:ascii="Times New Roman"/>
          <w:b w:val="false"/>
          <w:i w:val="false"/>
          <w:color w:val="000000"/>
          <w:sz w:val="28"/>
        </w:rPr>
        <w:t>
</w:t>
      </w:r>
      <w:r>
        <w:rPr>
          <w:rFonts w:ascii="Times New Roman"/>
          <w:b w:val="false"/>
          <w:i w:val="false"/>
          <w:color w:val="000000"/>
          <w:sz w:val="28"/>
        </w:rPr>
        <w:t>
      2) өтініш иесінің жеке куәлігі, оның ішінде оралмандар үшін оралманның куәлігі, салық төлеушінің тіркеу нөмірі, әлеуметтік жеке код (көшірмесі);</w:t>
      </w:r>
      <w:r>
        <w:br/>
      </w:r>
      <w:r>
        <w:rPr>
          <w:rFonts w:ascii="Times New Roman"/>
          <w:b w:val="false"/>
          <w:i w:val="false"/>
          <w:color w:val="000000"/>
          <w:sz w:val="28"/>
        </w:rPr>
        <w:t>
</w:t>
      </w:r>
      <w:r>
        <w:rPr>
          <w:rFonts w:ascii="Times New Roman"/>
          <w:b w:val="false"/>
          <w:i w:val="false"/>
          <w:color w:val="000000"/>
          <w:sz w:val="28"/>
        </w:rPr>
        <w:t>
      3) мүгедек баланың тууы туралы куәлігі (көшірмесі);</w:t>
      </w:r>
      <w:r>
        <w:br/>
      </w:r>
      <w:r>
        <w:rPr>
          <w:rFonts w:ascii="Times New Roman"/>
          <w:b w:val="false"/>
          <w:i w:val="false"/>
          <w:color w:val="000000"/>
          <w:sz w:val="28"/>
        </w:rPr>
        <w:t>
</w:t>
      </w:r>
      <w:r>
        <w:rPr>
          <w:rFonts w:ascii="Times New Roman"/>
          <w:b w:val="false"/>
          <w:i w:val="false"/>
          <w:color w:val="000000"/>
          <w:sz w:val="28"/>
        </w:rPr>
        <w:t>
      4) дәрігерлік әлеуметтік комиссиясында мүгедектігін куәләндырылғаны туралы белгіленген үлгіде анықтама (көшірмесі);</w:t>
      </w:r>
      <w:r>
        <w:br/>
      </w:r>
      <w:r>
        <w:rPr>
          <w:rFonts w:ascii="Times New Roman"/>
          <w:b w:val="false"/>
          <w:i w:val="false"/>
          <w:color w:val="000000"/>
          <w:sz w:val="28"/>
        </w:rPr>
        <w:t>
</w:t>
      </w:r>
      <w:r>
        <w:rPr>
          <w:rFonts w:ascii="Times New Roman"/>
          <w:b w:val="false"/>
          <w:i w:val="false"/>
          <w:color w:val="000000"/>
          <w:sz w:val="28"/>
        </w:rPr>
        <w:t>
      5) өтініш иесі мен мүгедек баланың тұрып жатқан мекен-жайы туралы анықтама (әр тоқсанға):</w:t>
      </w:r>
      <w:r>
        <w:br/>
      </w:r>
      <w:r>
        <w:rPr>
          <w:rFonts w:ascii="Times New Roman"/>
          <w:b w:val="false"/>
          <w:i w:val="false"/>
          <w:color w:val="000000"/>
          <w:sz w:val="28"/>
        </w:rPr>
        <w:t>
</w:t>
      </w:r>
      <w:r>
        <w:rPr>
          <w:rFonts w:ascii="Times New Roman"/>
          <w:b w:val="false"/>
          <w:i w:val="false"/>
          <w:color w:val="000000"/>
          <w:sz w:val="28"/>
        </w:rPr>
        <w:t>
      6) мүгедек баланы үйде тәрбиелеу және оқытудың қажеттілігі туралы облыстық білім департаменті жанындағы ведомствоаралық психологиялық-медициналық-педагогикалық консультациясының қорытындысы;</w:t>
      </w:r>
      <w:r>
        <w:br/>
      </w:r>
      <w:r>
        <w:rPr>
          <w:rFonts w:ascii="Times New Roman"/>
          <w:b w:val="false"/>
          <w:i w:val="false"/>
          <w:color w:val="000000"/>
          <w:sz w:val="28"/>
        </w:rPr>
        <w:t>
</w:t>
      </w:r>
      <w:r>
        <w:rPr>
          <w:rFonts w:ascii="Times New Roman"/>
          <w:b w:val="false"/>
          <w:i w:val="false"/>
          <w:color w:val="000000"/>
          <w:sz w:val="28"/>
        </w:rPr>
        <w:t>
      7) мүгедек баланың үйде оқитынын дәлелдейтін оқу орнынан берілген анықтама.</w:t>
      </w:r>
      <w:r>
        <w:br/>
      </w:r>
      <w:r>
        <w:rPr>
          <w:rFonts w:ascii="Times New Roman"/>
          <w:b w:val="false"/>
          <w:i w:val="false"/>
          <w:color w:val="000000"/>
          <w:sz w:val="28"/>
        </w:rPr>
        <w:t>
</w:t>
      </w:r>
      <w:r>
        <w:rPr>
          <w:rFonts w:ascii="Times New Roman"/>
          <w:b w:val="false"/>
          <w:i w:val="false"/>
          <w:color w:val="000000"/>
          <w:sz w:val="28"/>
        </w:rPr>
        <w:t>
      4. "Панфилов ауданының қаржы бөлімі" мемлекеттік мекемесінің бастығы Бибігүл Нукенқызы Албанбекова аудандық бюджетте көзделген қаржыландыру жоспарының міндеттемесіне және төлемнің қаржы шегіне сәйкес көмекті қаржыландыру мәселелерін шешсін.</w:t>
      </w:r>
      <w:r>
        <w:br/>
      </w:r>
      <w:r>
        <w:rPr>
          <w:rFonts w:ascii="Times New Roman"/>
          <w:b w:val="false"/>
          <w:i w:val="false"/>
          <w:color w:val="000000"/>
          <w:sz w:val="28"/>
        </w:rPr>
        <w:t>
</w:t>
      </w:r>
      <w:r>
        <w:rPr>
          <w:rFonts w:ascii="Times New Roman"/>
          <w:b w:val="false"/>
          <w:i w:val="false"/>
          <w:color w:val="000000"/>
          <w:sz w:val="28"/>
        </w:rPr>
        <w:t>
      5. Осы қаулыны орындалуын бақылау аудан әкімінің орынбасары Амантай Абдықадырұлы Раевқа жүктелсін.</w:t>
      </w:r>
      <w:r>
        <w:br/>
      </w:r>
      <w:r>
        <w:rPr>
          <w:rFonts w:ascii="Times New Roman"/>
          <w:b w:val="false"/>
          <w:i w:val="false"/>
          <w:color w:val="000000"/>
          <w:sz w:val="28"/>
        </w:rPr>
        <w:t>
</w:t>
      </w:r>
      <w:r>
        <w:rPr>
          <w:rFonts w:ascii="Times New Roman"/>
          <w:b w:val="false"/>
          <w:i w:val="false"/>
          <w:color w:val="000000"/>
          <w:sz w:val="28"/>
        </w:rPr>
        <w:t xml:space="preserve">
      6. Аудан әкімдігінің 2009 жылғы 23 шілдедегі "Үйде тәрбиеленіп, оқитын мүгедек балаларға қосымша әлеуметтік көмек туралы" N 396 </w:t>
      </w:r>
      <w:r>
        <w:rPr>
          <w:rFonts w:ascii="Times New Roman"/>
          <w:b w:val="false"/>
          <w:i w:val="false"/>
          <w:color w:val="000000"/>
          <w:sz w:val="28"/>
        </w:rPr>
        <w:t>қаулысының</w:t>
      </w:r>
      <w:r>
        <w:rPr>
          <w:rFonts w:ascii="Times New Roman"/>
          <w:b w:val="false"/>
          <w:i w:val="false"/>
          <w:color w:val="000000"/>
          <w:sz w:val="28"/>
        </w:rPr>
        <w:t xml:space="preserve"> күші жойылған деп танылсын (мемлекеттік нормативтік құқықтық актілер тізімінде 2009 жылдың 27 тамыздағы N 2-16-95 болып тіркелген, аудандық "Жаркент өңірі" газетінің 2009 жылғы 26 қыркүйектегі N 39 (8459) жариялаған).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Е. Келемсейіт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