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db44" w14:textId="fd6d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мүгедек адамдарды жұмысқа қабылдау үшін жұмыс орындарының квотасын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2010 жылғы 8 ақпандағы N 12 қаулысы. Алматы облысы Райымбек ауданының Әділет басқармасында 2010 жылғы 3 наурызда N 2-15-84 тіркелді. Күші жойылды - Алматы облысы Райымбек ауданы әкімдігінің 2013 жылғы 14 қарашадағы N 191 қаулысымен</w:t>
      </w:r>
    </w:p>
    <w:p>
      <w:pPr>
        <w:spacing w:after="0"/>
        <w:ind w:left="0"/>
        <w:jc w:val="both"/>
      </w:pPr>
      <w:r>
        <w:rPr>
          <w:rFonts w:ascii="Times New Roman"/>
          <w:b w:val="false"/>
          <w:i w:val="false"/>
          <w:color w:val="ff0000"/>
          <w:sz w:val="28"/>
        </w:rPr>
        <w:t>      Ескерту. Күші жойылды - Алматы облысы Райымбек ауданы әкімдігінің 14.11.2013 N 191 қаулысымен.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7-бабының 5-2), 5-3) тармақшаларына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31-бап, 1-тармақ, 13) тармақшасына сәйкес, жалпы жұмыс орындары ішінен мүгедек адамдарды жұмысқа орналастыру үшін жұмыс орындарының квотасын бекіту және арнайы жұмыс орындарын құру мақсатында аудан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Меншік нысанына қарамастан ауданның мекеме, кәсіпорындарында мүгедектер үшін жұмыс орындарының квотасы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Бекітілген жұмыс орындарының квотасы бойынша мүгедек азаматтарды жұмысқа қабылдау мүмкіндігі пайда болған күннен бастап үш күн мерзім ішінде «Аудандық жұмыспен қамту және әлеуметтік бағдарламалар бөлімі» мемлекеттік мекемесіне жұмыс орындары жайлы ақпараттарды ұсынып отыру және жолдамамен жіберілген мүгедек азаматтарды міндетті түрде жұмысқа қабылдау мекеме, кәсіпорын басшыларына тапсырылсын.</w:t>
      </w:r>
      <w:r>
        <w:br/>
      </w:r>
      <w:r>
        <w:rPr>
          <w:rFonts w:ascii="Times New Roman"/>
          <w:b w:val="false"/>
          <w:i w:val="false"/>
          <w:color w:val="000000"/>
          <w:sz w:val="28"/>
        </w:rPr>
        <w:t>
</w:t>
      </w:r>
      <w:r>
        <w:rPr>
          <w:rFonts w:ascii="Times New Roman"/>
          <w:b w:val="false"/>
          <w:i w:val="false"/>
          <w:color w:val="000000"/>
          <w:sz w:val="28"/>
        </w:rPr>
        <w:t>
      3. Әр тоқсан сайын квота есебінен бөлінген жұмыс орындарының толығуы жөнінде ақпараттар беріп отыру мекеме, кәсіпорын басшыларына және квота есебінен бөлінген жұмыс орындарының толығуын бақылап отыру «Аудандық жұмыспен қамту және әлеуметтік бағдарламалар бөлімі» мемлекеттік мекемесінің бастығы Зықаев Халық Сансызбайұлына міндеттелінсін.</w:t>
      </w:r>
      <w:r>
        <w:br/>
      </w:r>
      <w:r>
        <w:rPr>
          <w:rFonts w:ascii="Times New Roman"/>
          <w:b w:val="false"/>
          <w:i w:val="false"/>
          <w:color w:val="000000"/>
          <w:sz w:val="28"/>
        </w:rPr>
        <w:t>
</w:t>
      </w:r>
      <w:r>
        <w:rPr>
          <w:rFonts w:ascii="Times New Roman"/>
          <w:b w:val="false"/>
          <w:i w:val="false"/>
          <w:color w:val="000000"/>
          <w:sz w:val="28"/>
        </w:rPr>
        <w:t>
      4. Аудандық Әділет басқармасынан 18 қаңтар 2006 жылы № 2-15-18 мемлекеттік тіркеуден өтіп, аудандық «Хан тәңірі» газетінің 23 қаңтар 2006 жылғы № 4 (7423) санында жарияланған, аудан әкімдігінің «Мүгедек адамдарды жұмысқа қабылдау квотасы туралы» 15 желтоқсан 2005 жылғы № 1555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басшылық жасау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А.Айтжанов</w:t>
      </w:r>
    </w:p>
    <w:bookmarkStart w:name="z7" w:id="1"/>
    <w:p>
      <w:pPr>
        <w:spacing w:after="0"/>
        <w:ind w:left="0"/>
        <w:jc w:val="both"/>
      </w:pPr>
      <w:r>
        <w:rPr>
          <w:rFonts w:ascii="Times New Roman"/>
          <w:b w:val="false"/>
          <w:i w:val="false"/>
          <w:color w:val="000000"/>
          <w:sz w:val="28"/>
        </w:rPr>
        <w:t>
Аудан әкімдігінің 8 ақпан</w:t>
      </w:r>
      <w:r>
        <w:br/>
      </w:r>
      <w:r>
        <w:rPr>
          <w:rFonts w:ascii="Times New Roman"/>
          <w:b w:val="false"/>
          <w:i w:val="false"/>
          <w:color w:val="000000"/>
          <w:sz w:val="28"/>
        </w:rPr>
        <w:t>
2010 жылғы № 12 санды</w:t>
      </w:r>
      <w:r>
        <w:br/>
      </w:r>
      <w:r>
        <w:rPr>
          <w:rFonts w:ascii="Times New Roman"/>
          <w:b w:val="false"/>
          <w:i w:val="false"/>
          <w:color w:val="000000"/>
          <w:sz w:val="28"/>
        </w:rPr>
        <w:t>
қаулысының қосымшасы</w:t>
      </w:r>
    </w:p>
    <w:bookmarkEnd w:id="1"/>
    <w:p>
      <w:pPr>
        <w:spacing w:after="0"/>
        <w:ind w:left="0"/>
        <w:jc w:val="left"/>
      </w:pPr>
      <w:r>
        <w:rPr>
          <w:rFonts w:ascii="Times New Roman"/>
          <w:b/>
          <w:i w:val="false"/>
          <w:color w:val="000000"/>
        </w:rPr>
        <w:t xml:space="preserve"> Райымбек ауданы бойынша мүгедек адамдарды жұмысқа</w:t>
      </w:r>
      <w:r>
        <w:br/>
      </w:r>
      <w:r>
        <w:rPr>
          <w:rFonts w:ascii="Times New Roman"/>
          <w:b/>
          <w:i w:val="false"/>
          <w:color w:val="000000"/>
        </w:rPr>
        <w:t>
қабылдау үшін жұмыс орындарының квотасы бекітілген</w:t>
      </w:r>
      <w:r>
        <w:br/>
      </w:r>
      <w:r>
        <w:rPr>
          <w:rFonts w:ascii="Times New Roman"/>
          <w:b/>
          <w:i w:val="false"/>
          <w:color w:val="000000"/>
        </w:rPr>
        <w:t>
мекеме, кәсіпорындар</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060"/>
        <w:gridCol w:w="3862"/>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кәсіпорындар аттары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жұмыс орындарының саны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ауылындағы балалар өнер мектебі МКҚК</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орман шаруашылығы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орман шаруашылығы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телекоммуникация торабы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пошта байланыс торабы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денсаулық сақтау МҚК</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халыққа қызмет көрсету орталығының Райымбек аудандық филиалы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су құбыры» мемлекеттік коммуналдық кәсіпорны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кітапхана» мәдениет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«Көлсай көлдері мемлекеттік ұлттық табиғи паркі»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ауылының ауылдық ауруханасы» МКҚК</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«Барыс-Агро-Сервис» ЖШС</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балалар мен жасөспірімдер спорт мектебі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 мектепаралық оқу-өндірістік комбинаты МКҚК</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мектепаралық оқу-өндірістік комбинаты МКҚК</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ауылшаруашылық өндірістік кооперативі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орталығының Райымбек аудандық бөлімшесі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«С.Сауранбаев орта мектеп» мемлекеттік мекемесі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«Ұ.Бағаев атындағы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мемлекеттік санитарлық эпидемиологиялық қадағалау басқармасы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өндірістік кооперативі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«Ө.Жаңабаев атындағы Кеген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Кеген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Кеген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«О.Жандосов атындағы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«Бөлексаз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«Жаңа-Текес орта мектебі»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«Ж.Ермегияев атындағы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«Ш.Уәлиханов атындағы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«Көмірші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«Жәмеңке орта мектебі»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«І.Жұмағұлов атындағы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«М.Орманов атындағы орта мектеп» мемлекеттік мекемесі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