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e983" w14:textId="e94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2009 жылғы 21 желтоқсандағы "Көксу ауданының 2010-2012 жылдарға арналған аудандық бюджеті туралы" N 34-1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2010 жылғы 24 тамыздағы N 43-1 шешімі. Алматы облысының Әділет департаменті Көксу ауданының Әділет басқармасында 2010 жылы 01 қыркүйекте N 2-14-97 тіркелді. Күші жойылды - Алматы облысы Көксу аудандық мәслихатының 2011 жылғы 24 қаңтардағы N 49-5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2011.01.24 N 49-5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2009 жылғы 21 желтоқсандағы "Көксу ауданының 2010-2012 жылдарға арналған аудандық бюджеті туралы" N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(2010 жылғы 5 қаңтардағы нормативтік құқықтық актілерді мемлекеттік тіркеу тізілімінде 2-14-85 нөмірімен тіркелген, аудандық "Нұрлы Көксу" газетінде 2010 жылғы 22 қаңтардағы 4(5), 29 қаңтардағы 5(6), 12 ақпандағы 12(7) нөмірлерінде жарияланған; Көксу ауданы мәслихатының 2010 жылғы 4 ақпандағы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17 ақпанда нормативтік құқықтық актілерді мемлекеттік тіркеу тізілімінде 2-14-87 нөмірімен тіркелген, аудандық "Нұрлы Көксу" газетінде 2010 жылғы 26 ақпандағы 9(10), 19 наурыздағы 12(13) нөмірлерінде жарияланған; Көксу ауданы мәслихатының 2010 жылғы 16 сәуірдегі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23 сәуірдегі нормативтік құқықтық актілерді мемлекеттік тіркеу тізілімінде 2-14-93 нөмірімен тіркелген, аудандық "Нұрлы Көксу" газетінде 2010 жылғы 14 мамырдағы 20(21) нөмірінде жарияланған; Көксу ауданы мәслихатының 2010 жылғы 23 маусымдағы "Көксу ауданы мәслихатының 2009 жылғы 21 желтоқсандағы "Көксу ауданының 2010-2012 жылдарға арналған аудандық бюджеті туралы" N 34-1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41-1</w:t>
      </w:r>
      <w:r>
        <w:rPr>
          <w:rFonts w:ascii="Times New Roman"/>
          <w:b w:val="false"/>
          <w:i w:val="false"/>
          <w:color w:val="000000"/>
          <w:sz w:val="28"/>
        </w:rPr>
        <w:t>, 2010 жылғы 30 маусымда нормативтік құқықтық актілерді мемлекеттік тіркеу тізілімінде 2-14-95 нөмірімен тіркелген, аудандық "Нұрлы Көксу" газетінде 2010 жылғы 6 тамыздағы 32(33) нөмірінде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"3613609" саны "3616969" санына ауыстырылсын, оның ішінде: "салықтық түсімдер бойынша" "69380" саны "69880"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"14125" саны "13625"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"3523498" саны "3526858"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"940589" саны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"1163392" саны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"3586018" саны "3589378"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 2034800" саны "2036722"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"158440" саны "144483"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"843434" саны "856870"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"59809" саны "59979"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"165364" саны "165568"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"9135" саны "10720"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Тастанов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Байғабылов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Қарлығаш Құрманқызы Мұсақанова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24 тамыз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524"/>
        <w:gridCol w:w="18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3616969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15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18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3526858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3526858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11"/>
        <w:gridCol w:w="730"/>
        <w:gridCol w:w="672"/>
        <w:gridCol w:w="8892"/>
        <w:gridCol w:w="18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3589378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145461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71087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12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 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2036722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392916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392916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1218391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1202673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425415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95690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132029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</w:t>
            </w:r>
          </w:p>
        </w:tc>
      </w:tr>
      <w:tr>
        <w:trPr>
          <w:trHeight w:val="15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немесе "Жапонияны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856870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85973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681153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365966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</w:t>
            </w:r>
          </w:p>
        </w:tc>
      </w:tr>
      <w:tr>
        <w:trPr>
          <w:trHeight w:val="11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12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 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9"/>
        <w:gridCol w:w="810"/>
        <w:gridCol w:w="691"/>
        <w:gridCol w:w="8559"/>
        <w:gridCol w:w="1861"/>
      </w:tblGrid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10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2"/>
        <w:gridCol w:w="750"/>
        <w:gridCol w:w="9222"/>
        <w:gridCol w:w="186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12"/>
        <w:gridCol w:w="971"/>
        <w:gridCol w:w="692"/>
        <w:gridCol w:w="8607"/>
        <w:gridCol w:w="1887"/>
      </w:tblGrid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1"/>
        <w:gridCol w:w="808"/>
        <w:gridCol w:w="688"/>
        <w:gridCol w:w="8480"/>
        <w:gridCol w:w="1944"/>
      </w:tblGrid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-24735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29"/>
        <w:gridCol w:w="731"/>
        <w:gridCol w:w="731"/>
        <w:gridCol w:w="8660"/>
        <w:gridCol w:w="19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2012 жылдарға арналған бюджеттік инвестициялық жобалар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10"/>
        <w:gridCol w:w="651"/>
        <w:gridCol w:w="651"/>
        <w:gridCol w:w="6309"/>
        <w:gridCol w:w="1604"/>
        <w:gridCol w:w="1462"/>
        <w:gridCol w:w="15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