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4513" w14:textId="1a04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Қаңбақты ауылдық округінің "Алмалы" ауылына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29 маусымдағы N 159 қаулысы. Алматы облысының Әділет департаменті Қаратал ауданының Әділет басқармасында 2010 жылы 08 шілдеде N 2-12-153 тіркелді. Күші жойылды - Алматы облысы Қаратал ауданы әкімдігінің 2010 жылғы 05 қарашадағы N 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2010.11.05 N 303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16 маусымдағы N 372, осы жылғы 17 маусымдағы N 373 сараптамалар, Қаратал ауданының бас мемлекеттік ветеринариялық – санитариялық инспекторының 2010 жылдың 29 маусымдағы N 645 хабарламасы және төтенше жағдай жөніндегі аудандық комиссияның 2010 жылғы 29 маусымдағы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Қаңбақты ауылдық округінің "Алмалы" ауылына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