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7f72" w14:textId="dd57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21 маусымдағы N 37-173 шешімі. Алматы облысының Әділет департаменті Қаратал ауданының Әділет басқармасында 2010 жылы 30 маусымда N 2-12-149 тіркелді. Күші жойылды - Алматы облысы Қаратал аудандық мәслихатының 2011 жылғы 29 наурыздағы N 47-228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2011.03.29 N 47-228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Қаратал аудандық мәслихатының 2009 жылғы 15 желтоқсандағы "Қаратал ауданының 2010-2012 жылдарға арналған аудандық бюджеті туралы" </w:t>
      </w:r>
      <w:r>
        <w:rPr>
          <w:rFonts w:ascii="Times New Roman"/>
          <w:b w:val="false"/>
          <w:i w:val="false"/>
          <w:color w:val="000000"/>
          <w:sz w:val="28"/>
        </w:rPr>
        <w:t>N 31-141</w:t>
      </w:r>
      <w:r>
        <w:rPr>
          <w:rFonts w:ascii="Times New Roman"/>
          <w:b w:val="false"/>
          <w:i w:val="false"/>
          <w:color w:val="000000"/>
          <w:sz w:val="28"/>
        </w:rPr>
        <w:t xml:space="preserve"> (2010 жылғы 5 қаңтардағы нормативтік құқықтық актілерді мемлекеттік тіркеу тізілімінде 2-12-137 нөмірімен тіркелген, 2010 жылғы 5 қаңтардағы N 2 "Қаратал" газетінде жарияланған), 2010 жылғы 5 ақпандағы </w:t>
      </w:r>
      <w:r>
        <w:rPr>
          <w:rFonts w:ascii="Times New Roman"/>
          <w:b w:val="false"/>
          <w:i w:val="false"/>
          <w:color w:val="000000"/>
          <w:sz w:val="28"/>
        </w:rPr>
        <w:t>N 32-148</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өзгерістер мен толықтырулар енгізу туралы" (2010 жылғы 15 ақпандағы нормативтік құқықтық актілерді мемлекеттік тіркеу тізілімінде 2-12-141 нөмірімен тіркелген, 2010 жылғы 19 ақпандағы N 8 "Қаратал" газетінде жарияланған), 2010 жылғы 16 сәуірдегі </w:t>
      </w:r>
      <w:r>
        <w:rPr>
          <w:rFonts w:ascii="Times New Roman"/>
          <w:b w:val="false"/>
          <w:i w:val="false"/>
          <w:color w:val="000000"/>
          <w:sz w:val="28"/>
        </w:rPr>
        <w:t>N 36-167</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өзгерістер мен толықтырулар енгізу туралы" (2010 жылғы 26 сәуірдегі нормативтік құқықтық актілерді мемлекеттік тіркеу тізілімінде 2-12-144 нөмірімен тіркелген, 2010 жылғы 30 сәуірдегі N 19 "Қаратал" газетінде жарияланған),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1 тармақшада:</w:t>
      </w:r>
      <w:r>
        <w:br/>
      </w:r>
      <w:r>
        <w:rPr>
          <w:rFonts w:ascii="Times New Roman"/>
          <w:b w:val="false"/>
          <w:i w:val="false"/>
          <w:color w:val="000000"/>
          <w:sz w:val="28"/>
        </w:rPr>
        <w:t>
      "Кірістер" деген жол бойынша "2827128" саны "2833067" санына ауыстырылсын;</w:t>
      </w:r>
      <w:r>
        <w:br/>
      </w:r>
      <w:r>
        <w:rPr>
          <w:rFonts w:ascii="Times New Roman"/>
          <w:b w:val="false"/>
          <w:i w:val="false"/>
          <w:color w:val="000000"/>
          <w:sz w:val="28"/>
        </w:rPr>
        <w:t>
      "трансферттерден түсетін түсімдер" деген жол бойынша "2721369" саны "2727308" санына ауыстырылсын, соның ішінде:</w:t>
      </w:r>
      <w:r>
        <w:br/>
      </w:r>
      <w:r>
        <w:rPr>
          <w:rFonts w:ascii="Times New Roman"/>
          <w:b w:val="false"/>
          <w:i w:val="false"/>
          <w:color w:val="000000"/>
          <w:sz w:val="28"/>
        </w:rPr>
        <w:t>
      "ағымдағы нысаналы трансферттер" деген жол бойынша "560263" саны "562095" санына ауыстырылсын, соның ішінде:</w:t>
      </w:r>
      <w:r>
        <w:br/>
      </w:r>
      <w:r>
        <w:rPr>
          <w:rFonts w:ascii="Times New Roman"/>
          <w:b w:val="false"/>
          <w:i w:val="false"/>
          <w:color w:val="000000"/>
          <w:sz w:val="28"/>
        </w:rPr>
        <w:t>
      "мемлекеттік жалпы орта білім беру мекемелерін ұстауға" деген жол бойынша "100311" саны "105147" санына ауыстырылсын;</w:t>
      </w:r>
      <w:r>
        <w:br/>
      </w:r>
      <w:r>
        <w:rPr>
          <w:rFonts w:ascii="Times New Roman"/>
          <w:b w:val="false"/>
          <w:i w:val="false"/>
          <w:color w:val="000000"/>
          <w:sz w:val="28"/>
        </w:rPr>
        <w:t>
      "білім беру объектілерін күрделі жөндеуге" деген жол бойынша "110000" саны "107777" санына ауыстырылсын;</w:t>
      </w:r>
      <w:r>
        <w:br/>
      </w:r>
      <w:r>
        <w:rPr>
          <w:rFonts w:ascii="Times New Roman"/>
          <w:b w:val="false"/>
          <w:i w:val="false"/>
          <w:color w:val="000000"/>
          <w:sz w:val="28"/>
        </w:rPr>
        <w:t>
      "елді мекендерді абаттандыру мен көгалдандыруға" деген жол бойынша "43346" саны "42565" санына ауыстырылсын;</w:t>
      </w:r>
      <w:r>
        <w:br/>
      </w:r>
      <w:r>
        <w:rPr>
          <w:rFonts w:ascii="Times New Roman"/>
          <w:b w:val="false"/>
          <w:i w:val="false"/>
          <w:color w:val="000000"/>
          <w:sz w:val="28"/>
        </w:rPr>
        <w:t>
      "дамытуға арналған нысаналы трансферттер" деген жол бойынша "728183" саны "732290" санына ауыстырылсын, соның ішінде:</w:t>
      </w:r>
      <w:r>
        <w:br/>
      </w:r>
      <w:r>
        <w:rPr>
          <w:rFonts w:ascii="Times New Roman"/>
          <w:b w:val="false"/>
          <w:i w:val="false"/>
          <w:color w:val="000000"/>
          <w:sz w:val="28"/>
        </w:rPr>
        <w:t>
      "мемлекеттік коммуналдық тұрғын үй қорының тұрғын үйлер құрылысына" деген жол бойынша "24602" саны "25709" санына ауыстырылсын;</w:t>
      </w:r>
      <w:r>
        <w:br/>
      </w:r>
      <w:r>
        <w:rPr>
          <w:rFonts w:ascii="Times New Roman"/>
          <w:b w:val="false"/>
          <w:i w:val="false"/>
          <w:color w:val="000000"/>
          <w:sz w:val="28"/>
        </w:rPr>
        <w:t>
      "тұрғын-үй коммуналдық шаруашылық объектілерін қалпына келтіруге" деген жол бойынша "20317" саны "23317"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тармақшада:</w:t>
      </w:r>
      <w:r>
        <w:br/>
      </w:r>
      <w:r>
        <w:rPr>
          <w:rFonts w:ascii="Times New Roman"/>
          <w:b w:val="false"/>
          <w:i w:val="false"/>
          <w:color w:val="000000"/>
          <w:sz w:val="28"/>
        </w:rPr>
        <w:t>
      "Шығындар" деген жол бойынша "2832861" саны "2838950"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"254235" саны "259071" санына ауыстырылсын, соның ішінде:</w:t>
      </w:r>
      <w:r>
        <w:br/>
      </w:r>
      <w:r>
        <w:rPr>
          <w:rFonts w:ascii="Times New Roman"/>
          <w:b w:val="false"/>
          <w:i w:val="false"/>
          <w:color w:val="000000"/>
          <w:sz w:val="28"/>
        </w:rPr>
        <w:t>
      "мемлекеттік жалпы орта білім беру мекемелерін ұстауға" деген жол бойынша "100311" саны "105147"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 "24602" саны "25709" санына ауыстырылсын, соның ішінде:</w:t>
      </w:r>
      <w:r>
        <w:br/>
      </w:r>
      <w:r>
        <w:rPr>
          <w:rFonts w:ascii="Times New Roman"/>
          <w:b w:val="false"/>
          <w:i w:val="false"/>
          <w:color w:val="000000"/>
          <w:sz w:val="28"/>
        </w:rPr>
        <w:t>
      республикалық бюджеттен деген жол бойынша "22247" саны "22234" санына ауыстырылсын;</w:t>
      </w:r>
      <w:r>
        <w:br/>
      </w:r>
      <w:r>
        <w:rPr>
          <w:rFonts w:ascii="Times New Roman"/>
          <w:b w:val="false"/>
          <w:i w:val="false"/>
          <w:color w:val="000000"/>
          <w:sz w:val="28"/>
        </w:rPr>
        <w:t>
      жергілікті бюджеттен деген жол бойынша "2355" саны "3475"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"2010 жылға арналған аудандық бюджетте республикалық және облыстық бюджеттен деген жол бойынша "тұрғын-үй коммуналдық шаруашылық объектілерін қалпына келтіруге" деген жол бойынша "20317" саны "23317"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 "2010 жылға арналған аудандық бюджетте "өңірлік жұмыспен қамту және кадрларды қайта даярлау стратегиясын жүзеге асыру аясында" деген сөздерден кейінгі "530907" саны "527903"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"148295" саны "148790" санына ауыстырылсын;</w:t>
      </w:r>
      <w:r>
        <w:br/>
      </w:r>
      <w:r>
        <w:rPr>
          <w:rFonts w:ascii="Times New Roman"/>
          <w:b w:val="false"/>
          <w:i w:val="false"/>
          <w:color w:val="000000"/>
          <w:sz w:val="28"/>
        </w:rPr>
        <w:t>
      "қорғанысқа" деген жол бойынша "11438" саны "11642" санына ауыстырылсын;</w:t>
      </w:r>
      <w:r>
        <w:br/>
      </w:r>
      <w:r>
        <w:rPr>
          <w:rFonts w:ascii="Times New Roman"/>
          <w:b w:val="false"/>
          <w:i w:val="false"/>
          <w:color w:val="000000"/>
          <w:sz w:val="28"/>
        </w:rPr>
        <w:t>
      "қоғамдық тәртіп, қауіпсіздік, құқықтық, сот, қылмыстық атқару қызметіне" деген жол бойынша "5859" саны "5774" санына ауыстырылсын;</w:t>
      </w:r>
      <w:r>
        <w:br/>
      </w:r>
      <w:r>
        <w:rPr>
          <w:rFonts w:ascii="Times New Roman"/>
          <w:b w:val="false"/>
          <w:i w:val="false"/>
          <w:color w:val="000000"/>
          <w:sz w:val="28"/>
        </w:rPr>
        <w:t>
      "білім беруге" деген жол бойынша "1401666" саны "1404279"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"156423" саны "155867" санына ауыстырылсын;</w:t>
      </w:r>
      <w:r>
        <w:br/>
      </w:r>
      <w:r>
        <w:rPr>
          <w:rFonts w:ascii="Times New Roman"/>
          <w:b w:val="false"/>
          <w:i w:val="false"/>
          <w:color w:val="000000"/>
          <w:sz w:val="28"/>
        </w:rPr>
        <w:t>
      "тұрғын үй-коммуналдық шаруашылық" деген жол бойынша "755005" саны "768864"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"95425" саны "94984" санына ауыстырылсын;</w:t>
      </w:r>
      <w:r>
        <w:br/>
      </w:r>
      <w:r>
        <w:rPr>
          <w:rFonts w:ascii="Times New Roman"/>
          <w:b w:val="false"/>
          <w:i w:val="false"/>
          <w:color w:val="000000"/>
          <w:sz w:val="28"/>
        </w:rPr>
        <w:t>
      "көлік және коммуникацияға" деген жол бойынша "80896" саны "70896" санына ауыстырылсын;</w:t>
      </w:r>
      <w:r>
        <w:br/>
      </w:r>
      <w:r>
        <w:rPr>
          <w:rFonts w:ascii="Times New Roman"/>
          <w:b w:val="false"/>
          <w:i w:val="false"/>
          <w:color w:val="000000"/>
          <w:sz w:val="28"/>
        </w:rPr>
        <w:t>
      "бюджет қаражатының бос қалдықтары 6353 мың теңге, 5733 мың теңгесі шығындарға бағытталсын" деген жол бойынша "5733" саны "5883"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В. Ли</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r>
        <w:br/>
      </w:r>
      <w:r>
        <w:rPr>
          <w:rFonts w:ascii="Times New Roman"/>
          <w:b w:val="false"/>
          <w:i w:val="false"/>
          <w:color w:val="000000"/>
          <w:sz w:val="28"/>
        </w:rPr>
        <w:t>
      2010 жылғы 21 маусым</w:t>
      </w:r>
    </w:p>
    <w:bookmarkStart w:name="z11"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21 маусымындағы</w:t>
      </w:r>
      <w:r>
        <w:br/>
      </w:r>
      <w:r>
        <w:rPr>
          <w:rFonts w:ascii="Times New Roman"/>
          <w:b w:val="false"/>
          <w:i w:val="false"/>
          <w:color w:val="000000"/>
          <w:sz w:val="28"/>
        </w:rPr>
        <w:t>
N 37-173 "Қаратал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15 желтоқсандағы "Қаратал</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31-141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N 31-141 "Қаратал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1 қосымша</w:t>
      </w:r>
    </w:p>
    <w:bookmarkStart w:name="z13" w:id="2"/>
    <w:p>
      <w:pPr>
        <w:spacing w:after="0"/>
        <w:ind w:left="0"/>
        <w:jc w:val="left"/>
      </w:pPr>
      <w:r>
        <w:rPr>
          <w:rFonts w:ascii="Times New Roman"/>
          <w:b/>
          <w:i w:val="false"/>
          <w:color w:val="000000"/>
        </w:rPr>
        <w:t xml:space="preserve"> 
Қаратал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9"/>
        <w:gridCol w:w="626"/>
        <w:gridCol w:w="629"/>
        <w:gridCol w:w="8495"/>
        <w:gridCol w:w="20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2833067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5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0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2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2727308</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2727308</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2727308</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562095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732290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28"/>
        <w:gridCol w:w="689"/>
        <w:gridCol w:w="747"/>
        <w:gridCol w:w="7733"/>
        <w:gridCol w:w="2087"/>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2838950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1404279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768864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577924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577924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39257</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72331</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8"/>
        <w:gridCol w:w="670"/>
        <w:gridCol w:w="710"/>
        <w:gridCol w:w="683"/>
        <w:gridCol w:w="7927"/>
        <w:gridCol w:w="2052"/>
      </w:tblGrid>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1"/>
        <w:gridCol w:w="608"/>
        <w:gridCol w:w="649"/>
        <w:gridCol w:w="685"/>
        <w:gridCol w:w="8066"/>
        <w:gridCol w:w="2072"/>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