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fa4" w14:textId="456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Междуреченск ауылдық округі, Екпінді ауылындағы Школьная көшесін Майкот Алгазиевтің атына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Междуреченск ауылдық округінің әкімінің 2010 жылғы 2 тамыздағы № 03 шешімі. Алматы облысы Іле ауданының Әділет басқармасында 2010 жылғы 1 қыркүйекте № 2-10-125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әкімшілік-аумақтық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Междуреченск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Междуреченск ауылыдык округі, Екпінді ауылындағы Школьная көшесі Майкот Алгазиевтің атына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Междуреченск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 Қ. Базарбаев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