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dff4" w14:textId="d22d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Ақши ауылына жаңа көшелердің атын беру туралы 2008 жылғы 9 сәуірдегі N 9 шешіміне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Ақши селолық округі әкімінің 2010 жылғы 19 ақпандағы N 4 шешімі. Алматы облысының Әділет департаменті Еңбекшіқазақ ауданының Әділет басқармасында 2010 жылы 16 наурызда N 2-8-138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 жергілікті мемлекеттік басқару және өзін-өзі басқару туралы"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"Нормативтік құқықтық актілер туралы" Заңының 46-бабының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Ақши селолық округі әкімінің 2008 жылғы 9 сәуірдегі "Ақши ауылына жаңа көшелердің атын беру туралы" N 9 аудандық Әділет басқармасында 2008 жылы 16 мамырда N 2-8-86 нөмірімен мемлекеттік тіркеуден өткен, аудандық "Еңбекшіқазақ" газетінің N 24 санында жарияланған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тармағындағы "күшіне" деген сөздің орнына "қолданысқа" деп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Ақши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С. Айтуов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