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fe25" w14:textId="f2df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округіне қарасты жаңа құрылыс жерлерінде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Қарғалы ауылдық округінің әкімінің 2010 жылғы 19 ақпандағы N 2-16 шешімі. Алматы облысы Жамбыл ауданының Әділет басқармасында 2010 жылғы 11 наурызда N 2-7-90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әкімшілік - аумақтық құрылысы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тармағына сәйкес, Ономастика кеңесінің кілісімін ескере отырып, Қарғалы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облысы, Жамбыл ауданы, Қарғалы ауылдық округіне қарасты Қарғалы ауылындағы жаңа құрылыс жерлерінің көшелері жаңадан «Самал» және «Үшқоңыр»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сон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 Чажабаев Жумабек Тоқаұлы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