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d873b" w14:textId="dbd87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енгізе отырып, карантин аймағының ветеринариялық режимін Ынталы ауылдық округінде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Алакөл ауданы Ынталы ауылдық округі әкімінің 2010 жылғы 16 тамыздағы N 07 шешімі. Алматы облысының Әділет департаменті Алакөл ауданының Әділет басқармасында 2010 жылы 22 қыркүйекте N 2-5-115 тіркелді. Күші жойылды - Алматы облысы Алакөл ауданы Ынталы ауылдық округі әкімінің 2010 жылғы 01 қарашадағы N 12 шешімімен</w:t>
      </w:r>
    </w:p>
    <w:p>
      <w:pPr>
        <w:spacing w:after="0"/>
        <w:ind w:left="0"/>
        <w:jc w:val="both"/>
      </w:pPr>
      <w:r>
        <w:rPr>
          <w:rFonts w:ascii="Times New Roman"/>
          <w:b w:val="false"/>
          <w:i w:val="false"/>
          <w:color w:val="ff0000"/>
          <w:sz w:val="28"/>
        </w:rPr>
        <w:t>      Ескерту. Күші жойылды - Алматы облысы Алакөл ауданы Ынталы ауылдық округі әкімінің 2010.11.01 N 12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"Ветеринария туралы" N 339-II Заңының </w:t>
      </w:r>
      <w:r>
        <w:rPr>
          <w:rFonts w:ascii="Times New Roman"/>
          <w:b w:val="false"/>
          <w:i w:val="false"/>
          <w:color w:val="000000"/>
          <w:sz w:val="28"/>
        </w:rPr>
        <w:t xml:space="preserve">10-1-бабының </w:t>
      </w:r>
      <w:r>
        <w:rPr>
          <w:rFonts w:ascii="Times New Roman"/>
          <w:b w:val="false"/>
          <w:i w:val="false"/>
          <w:color w:val="000000"/>
          <w:sz w:val="28"/>
        </w:rPr>
        <w:t xml:space="preserve">7-тармақшасына және Қазақстан Республикасының ауылшаруашылығы Министрлігі агроөнеркәсіптік кешендегі мемлекеттік инспекция комитетінің Алакөл аудандық аумақтық инспекциясының 2010 жылғы 25 мамырдағы "Ынталы ауылдық округ тұрғындарының меншігіндегі малдарының арасынан құтырма ауруының туындағанына байланысты, карантин режимін және шектеу іс-шараларын енгізе отырып, карантин аймағының ветеринариялық режимін белгілеу туралы" ұсынысына сәйкес, Ынталы ауылдық округінің әкімі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Ынталы ауылдық округ тұрғындарының меншігіндегі малдарының арасынан, құтырма ауруының шығуына байланысты, карантин режимін және шектеу іс-шараларын енгізе отырып, карантин аймағының ветеринарлық режимі белгіленсін.</w:t>
      </w:r>
      <w:r>
        <w:br/>
      </w:r>
      <w:r>
        <w:rPr>
          <w:rFonts w:ascii="Times New Roman"/>
          <w:b w:val="false"/>
          <w:i w:val="false"/>
          <w:color w:val="000000"/>
          <w:sz w:val="28"/>
        </w:rPr>
        <w:t>
</w:t>
      </w:r>
      <w:r>
        <w:rPr>
          <w:rFonts w:ascii="Times New Roman"/>
          <w:b w:val="false"/>
          <w:i w:val="false"/>
          <w:color w:val="000000"/>
          <w:sz w:val="28"/>
        </w:rPr>
        <w:t>
      2. Осы шешімнің орындалуына бақылау Ынталы ауылдық округінің бас маманы А. Сазанбаевқа жүктелсін.</w:t>
      </w:r>
      <w:r>
        <w:br/>
      </w:r>
      <w:r>
        <w:rPr>
          <w:rFonts w:ascii="Times New Roman"/>
          <w:b w:val="false"/>
          <w:i w:val="false"/>
          <w:color w:val="000000"/>
          <w:sz w:val="28"/>
        </w:rPr>
        <w:t>
</w:t>
      </w:r>
      <w:r>
        <w:rPr>
          <w:rFonts w:ascii="Times New Roman"/>
          <w:b w:val="false"/>
          <w:i w:val="false"/>
          <w:color w:val="000000"/>
          <w:sz w:val="28"/>
        </w:rPr>
        <w:t>
      3. Шешім жергілікті басылымда ресми жарияланғаннан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Ынталы</w:t>
      </w:r>
      <w:r>
        <w:rPr>
          <w:rFonts w:ascii="Times New Roman"/>
          <w:b w:val="false"/>
          <w:i/>
          <w:color w:val="000000"/>
          <w:sz w:val="28"/>
        </w:rPr>
        <w:t xml:space="preserve"> ауылдық</w:t>
      </w:r>
      <w:r>
        <w:br/>
      </w:r>
      <w:r>
        <w:rPr>
          <w:rFonts w:ascii="Times New Roman"/>
          <w:b w:val="false"/>
          <w:i w:val="false"/>
          <w:color w:val="000000"/>
          <w:sz w:val="28"/>
        </w:rPr>
        <w:t>
</w:t>
      </w:r>
      <w:r>
        <w:rPr>
          <w:rFonts w:ascii="Times New Roman"/>
          <w:b w:val="false"/>
          <w:i/>
          <w:color w:val="000000"/>
          <w:sz w:val="28"/>
        </w:rPr>
        <w:t>      округінің әкімі:                           Қ. Иманқұлов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