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d4b1" w14:textId="5b1d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Теректі ауылдық округі әкімінің 2010 жылғы 15 қыркүйектегі N 26 шешімі. Алматы облысының Әділет департаменті Алакөл ауданының Әділет басқармасында 2010 жылы 11 қазанда N 2-5-121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әкімшілік 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Алакөл аудандық қоғамдық ономастика комиссиясының келісімі негізінде, тиісті аумақ халқының пікірін ескере отырып, Теректі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Теректі ауылындағы Партизан көшесі Бауыржан Момышұлы көшесі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жасау және іс жүзіне асыру жұмыстарын жүргізу Теректі ауылдық округі әкімі аппаратының бас маманы Айнұр Болатқызы Болатовнаға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Теректі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әкімі:                           Б. Алтаев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