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4345" w14:textId="d654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Жыланды ауылдық округіне қарасты Әшім ауылындағы атаусыз көшеге Мұқанов Нұрмолда атын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Жыланды ауылдық округі әкімінің 2010 жылғы 29 сәуірдегі N 06 шешімі. Алматы облысының Әділет департаменті Алакөл ауданының Әділет басқармасында 2010 жылы 02 маусымда N 2-5-90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ауылдық қоғамдық ономастика комиссиясының келісімі негізінде және тиісті аумақ халқының пікірін ескере отырып, Жыланды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Жыланды ауылдық округіне қарасты Әшім ауылындағы атаусыз көшеге Мұқанов Нұрмолда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және іс жүзіне асыру жұмыстарын жүргізу Жыланды ауылдық округінің бас маманы Нұртазина Майраға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Жыланды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М.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