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a373" w14:textId="995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Бескөл ауылдық округіндегі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Бескөл ауылдық округі әкімінің 2010 жылғы 03 мамырдағы N 20 шешімі. Алматы облысының Әділет департаменті Алакөл ауданының Әділет басқармасында 2010 жылы 10 маусымда N 2-5-102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қоғамдық ономастика комиссиясының келісімі негізінде және тиісті аумақ халқының пікірін ескере отырып, Бескөл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Бескөл ауылдық округіне қарасты Бескөл бекетіндегі Школьная көшесі Мұстафа Шоқай, Стадионная көшесі Қобыланды Батыр, Дзержинский көшесі Нұрғиса Тілендиев, Строительная көшесі Райымбек батыр, Гагарин көшесі Әбілхан Кастеев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Бескөл ауылдық округі әкімінің орынбасары Серікжан Нұрғазыұлы Атажановқа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