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9b48" w14:textId="cd39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16 сәуірдегі N 33-200 шешімі. Алматы облысының Әділет департаменті Ақсу ауданының Әділет басқармасында 2010 жылы 26 сәуірде N 2-4-111 тіркелді. Күші жойылды - Алматы облысы Ақсу аудандық мәслихатының 2011 жылғы 24 қаңтардағы N 41-260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24.01.2011 N 41-260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2009 жылғы 21-желтоқсандағы "Ақсу ауданының 2010-2012 жылдарға арналған аудандық бюджеті туралы" 29-167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құқықтың актілерді мемлекеттік тіркеу тізілімінде 2010 жылғы 5 қаңтарда 2-4-97 нөмірімен тіркелген, аудандық "Ақсу өңірі" газетінің 2010 жылғы 10 қаңтардағы N 3 (9490) нөмірінде жарияланған), Ақсу аудандық мәслихатының 2010 жылғы 9 ақпандағы "Ақсу аудандық мәслихатының 2009 жылғы 21-желтоқсандағы" Ақсу ауданының 2010-2012 жылдарға арналған аудандық бюджеті туралы" 29-167 нөмірлі шешіміне өзгерістер мен толықтырулар енгізу туралы" 30-174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17 ақпанда 2-4-105 нөмірімен тіркелген, аудандық "Ақсу өңірі" газетінің 2010 жылғы N 9 (9496) нөмірінде жарияланған), Ақсу аудандық мәслихатының 2010 жылғы 30 наурыздағы "Ақсу аудандық мәслихатының 2009 жылғы 21-желтоқсандағы "Ақсу ауданының 2010-2012 жылдарға арналған аудандық бюджеті туралы" 29-167 нөмірлі шешіміне өзгерістер мен толықтырулар енгізу туралы" 32-192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5 сәуірде 2-4-109 нөмірімен тіркелген, аудандық "Ақсу өңірі" газетінің 2010 жылғы N 15 (9502)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"Кірістер" деген жол бойынша "2871916" саны "2951845"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санаттағы</w:t>
      </w:r>
      <w:r>
        <w:rPr>
          <w:rFonts w:ascii="Times New Roman"/>
          <w:b w:val="false"/>
          <w:i w:val="false"/>
          <w:color w:val="000000"/>
          <w:sz w:val="28"/>
        </w:rPr>
        <w:t xml:space="preserve"> "Салықтық түсімдер" деген жол бойынша "51666" саны "57792"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санаттағы</w:t>
      </w:r>
      <w:r>
        <w:rPr>
          <w:rFonts w:ascii="Times New Roman"/>
          <w:b w:val="false"/>
          <w:i w:val="false"/>
          <w:color w:val="000000"/>
          <w:sz w:val="28"/>
        </w:rPr>
        <w:t xml:space="preserve"> "Салықтық емес түсімдер" деген жол бойынша "8512" саны "10112"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санаттағы</w:t>
      </w:r>
      <w:r>
        <w:rPr>
          <w:rFonts w:ascii="Times New Roman"/>
          <w:b w:val="false"/>
          <w:i w:val="false"/>
          <w:color w:val="000000"/>
          <w:sz w:val="28"/>
        </w:rPr>
        <w:t xml:space="preserve"> "Негізгі капиталды сатудан түсетін түсімдер" деген жол бойынша "1174" саны "1448"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санаттағы</w:t>
      </w:r>
      <w:r>
        <w:rPr>
          <w:rFonts w:ascii="Times New Roman"/>
          <w:b w:val="false"/>
          <w:i w:val="false"/>
          <w:color w:val="000000"/>
          <w:sz w:val="28"/>
        </w:rPr>
        <w:t xml:space="preserve"> "Трансферттер түсімдері" деген жол бойынша "2810564" саны "2882493" санына ауыстырылсын.</w:t>
      </w:r>
      <w:r>
        <w:br/>
      </w:r>
      <w:r>
        <w:rPr>
          <w:rFonts w:ascii="Times New Roman"/>
          <w:b w:val="false"/>
          <w:i w:val="false"/>
          <w:color w:val="000000"/>
          <w:sz w:val="28"/>
        </w:rPr>
        <w:t>
      Осы санаттағы 02 "Облыстық бюджеттен түсетін трансферттер" деген кіші сыныптан кейін 5 "Бюджеттік кредиттерді өтеу" санатты, 01 "Бюджеттік кредиттерді өтеу" сыныбы, 1 "Мемлекеттік бюджеттен берілетін бюджеттік кредиттерді өтеу" кіші санаты деген жолдары "277" санымен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 xml:space="preserve"> "Шығындар" деген жол бойынша "2891916" саны "2971845"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 көрсетулер" тобы бойынша "190463" саны "207271" санына ауыстырылсын.</w:t>
      </w:r>
      <w:r>
        <w:br/>
      </w:r>
      <w:r>
        <w:rPr>
          <w:rFonts w:ascii="Times New Roman"/>
          <w:b w:val="false"/>
          <w:i w:val="false"/>
          <w:color w:val="000000"/>
          <w:sz w:val="28"/>
        </w:rPr>
        <w:t>
      Осы топтағы 123 "Қаладағы аудан, аудандық маңызы бар қала, кент, ауыл (село), ауылдық (селолық) округ әкімінің аппараты" бюджеттік бағдарлама әкімшісінің 023 "Мемлекеттік органдарды материалдық-техникалық жарақтандыру" бағдарламасынан кейін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 деген жолдармен толықтырылып, "8854" саны енгізілсін.</w:t>
      </w:r>
      <w:r>
        <w:br/>
      </w:r>
      <w:r>
        <w:rPr>
          <w:rFonts w:ascii="Times New Roman"/>
          <w:b w:val="false"/>
          <w:i w:val="false"/>
          <w:color w:val="000000"/>
          <w:sz w:val="28"/>
        </w:rPr>
        <w:t>
</w:t>
      </w:r>
      <w:r>
        <w:rPr>
          <w:rFonts w:ascii="Times New Roman"/>
          <w:b w:val="false"/>
          <w:i w:val="false"/>
          <w:color w:val="000000"/>
          <w:sz w:val="28"/>
        </w:rPr>
        <w:t>
      4 "Білім беру" тобы бойынша "1606938" саны "1757121" санына ауыстырылсын.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тобы бойынша "111170" саны "116743" санына ауыстырылсын.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тобы бойынша "349019" саны "319019"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"162478" саны "166329" санына ауыстырылсын.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тобы бойынша "184907" саны "170160" санына ауыстырылсын.</w:t>
      </w:r>
      <w:r>
        <w:br/>
      </w:r>
      <w:r>
        <w:rPr>
          <w:rFonts w:ascii="Times New Roman"/>
          <w:b w:val="false"/>
          <w:i w:val="false"/>
          <w:color w:val="000000"/>
          <w:sz w:val="28"/>
        </w:rPr>
        <w:t>
      Осы топтағы 01 "Ауыл шаруашылығы" кіші функциясының 467 "Ауданның (облыстық маңызы бар қаланың) құрылыс бөлімі" бюджеттік бағдарлама әкімшісі деген жолы, 010 бағдарламасы "Ауыл шаруашылығы объектілерін дамыту" деген жолы бойынша 24000" санымен алынып тасталсын.</w:t>
      </w:r>
      <w:r>
        <w:br/>
      </w:r>
      <w:r>
        <w:rPr>
          <w:rFonts w:ascii="Times New Roman"/>
          <w:b w:val="false"/>
          <w:i w:val="false"/>
          <w:color w:val="000000"/>
          <w:sz w:val="28"/>
        </w:rPr>
        <w:t>
      Осы топтағы 06 "Жер қатынастары" кіші функциясының 463 "Ауданның облыстық маңызы бар қаланың) жер қатынастары бөлімі" бюджеттік бағдарлама әкімшісінің 001 "Аудан (облыстық маңызы бар қала) аумағында жер қатынастарын реттеу саласындағы мемлекеттік саясатты іске асыру жөніндегі қызметтер" бағдарламасынан кейін 006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деген жолдары "6443" санымен енгізілсін.</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құрылысы қызметі" тобы бойынша "9372" саны "18653" санына ауыстырылсын.</w:t>
      </w:r>
      <w:r>
        <w:br/>
      </w:r>
      <w:r>
        <w:rPr>
          <w:rFonts w:ascii="Times New Roman"/>
          <w:b w:val="false"/>
          <w:i w:val="false"/>
          <w:color w:val="000000"/>
          <w:sz w:val="28"/>
        </w:rPr>
        <w:t>
      Осы топтағы "Сәулет, қала құрылысы және құрылыс қызметі" кіші функциясының 468 "Ауданның (облыстық маңызы бар қаланың) сәулет және қала құрылысы бөлімі" бюджеттік бағдарлама әкімшісінің 005 "Мемлекеттік органдарды материалдық-техникалық жарақтандыру" бағдарламасынан кейін 123 "Облыстық, республикалық маңызы бар қалалардың, астананың бюджетінен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 деген жолдары "8895" санымен енгізілсін.</w:t>
      </w:r>
      <w:r>
        <w:br/>
      </w:r>
      <w:r>
        <w:rPr>
          <w:rFonts w:ascii="Times New Roman"/>
          <w:b w:val="false"/>
          <w:i w:val="false"/>
          <w:color w:val="000000"/>
          <w:sz w:val="28"/>
        </w:rPr>
        <w:t>
</w:t>
      </w:r>
      <w:r>
        <w:rPr>
          <w:rFonts w:ascii="Times New Roman"/>
          <w:b w:val="false"/>
          <w:i w:val="false"/>
          <w:color w:val="000000"/>
          <w:sz w:val="28"/>
        </w:rPr>
        <w:t>
      12 "Көлік және коммуникация" тобы бойынша "45040" саны "58965" санына ауыстырылсын.</w:t>
      </w:r>
      <w:r>
        <w:br/>
      </w:r>
      <w:r>
        <w:rPr>
          <w:rFonts w:ascii="Times New Roman"/>
          <w:b w:val="false"/>
          <w:i w:val="false"/>
          <w:color w:val="000000"/>
          <w:sz w:val="28"/>
        </w:rPr>
        <w:t>
</w:t>
      </w:r>
      <w:r>
        <w:rPr>
          <w:rFonts w:ascii="Times New Roman"/>
          <w:b w:val="false"/>
          <w:i w:val="false"/>
          <w:color w:val="000000"/>
          <w:sz w:val="28"/>
        </w:rPr>
        <w:t>
      13 "Басқалар" тобы бойынша "84978" саны "85336" санына ауыстырылсын.</w:t>
      </w:r>
      <w:r>
        <w:br/>
      </w:r>
      <w:r>
        <w:rPr>
          <w:rFonts w:ascii="Times New Roman"/>
          <w:b w:val="false"/>
          <w:i w:val="false"/>
          <w:color w:val="000000"/>
          <w:sz w:val="28"/>
        </w:rPr>
        <w:t>
      Осы топтағы 09 "Басқалар" кіші функциясының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әкімшісінің 123 бағдарламасы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 деген мәтінде баяндалсын.</w:t>
      </w:r>
      <w:r>
        <w:br/>
      </w:r>
      <w:r>
        <w:rPr>
          <w:rFonts w:ascii="Times New Roman"/>
          <w:b w:val="false"/>
          <w:i w:val="false"/>
          <w:color w:val="000000"/>
          <w:sz w:val="28"/>
        </w:rPr>
        <w:t>
</w:t>
      </w:r>
      <w:r>
        <w:rPr>
          <w:rFonts w:ascii="Times New Roman"/>
          <w:b w:val="false"/>
          <w:i w:val="false"/>
          <w:color w:val="000000"/>
          <w:sz w:val="28"/>
        </w:rPr>
        <w:t>
      15 "Трансферттер" тобы бойынша "141615" саны "66312" санына ауыстырылсын.</w:t>
      </w:r>
      <w:r>
        <w:br/>
      </w:r>
      <w:r>
        <w:rPr>
          <w:rFonts w:ascii="Times New Roman"/>
          <w:b w:val="false"/>
          <w:i w:val="false"/>
          <w:color w:val="000000"/>
          <w:sz w:val="28"/>
        </w:rPr>
        <w:t>
      Осы жолдан кейін 16 "Қарыздарды өтеу" функционалдық тобы, 01 "Қарыздарды өтеу" кіші функциясы, 452 "Ауданның (облыстық маңызы бар қаланың) қаржы бөлімі" бюджеттік бағдарлама әкімшісі, 008 бағдарламасының "Жергілікті атқарушы органның жоғары тұрған бюджет алдындағы борышын өтеу" деген жолдары "277" санымен енгізілсін.</w:t>
      </w:r>
      <w:r>
        <w:br/>
      </w:r>
      <w:r>
        <w:rPr>
          <w:rFonts w:ascii="Times New Roman"/>
          <w:b w:val="false"/>
          <w:i w:val="false"/>
          <w:color w:val="000000"/>
          <w:sz w:val="28"/>
        </w:rPr>
        <w:t>
      Таза бюджеттік кредит беру - 12195 мың теңге;</w:t>
      </w:r>
      <w:r>
        <w:br/>
      </w:r>
      <w:r>
        <w:rPr>
          <w:rFonts w:ascii="Times New Roman"/>
          <w:b w:val="false"/>
          <w:i w:val="false"/>
          <w:color w:val="000000"/>
          <w:sz w:val="28"/>
        </w:rPr>
        <w:t>
      Қаржы активтерімен жасалатын операциялар бойынша сальдо - 1600 теңге;</w:t>
      </w:r>
      <w:r>
        <w:br/>
      </w:r>
      <w:r>
        <w:rPr>
          <w:rFonts w:ascii="Times New Roman"/>
          <w:b w:val="false"/>
          <w:i w:val="false"/>
          <w:color w:val="000000"/>
          <w:sz w:val="28"/>
        </w:rPr>
        <w:t>
      Бюджеттік кредиттерді өтеу - 277 мың теңге.</w:t>
      </w:r>
      <w:r>
        <w:br/>
      </w:r>
      <w:r>
        <w:rPr>
          <w:rFonts w:ascii="Times New Roman"/>
          <w:b w:val="false"/>
          <w:i w:val="false"/>
          <w:color w:val="000000"/>
          <w:sz w:val="28"/>
        </w:rPr>
        <w:t>
      Бюджет тапшылығы (профициті) (-) 19723 мың теңге.</w:t>
      </w:r>
      <w:r>
        <w:br/>
      </w:r>
      <w:r>
        <w:rPr>
          <w:rFonts w:ascii="Times New Roman"/>
          <w:b w:val="false"/>
          <w:i w:val="false"/>
          <w:color w:val="000000"/>
          <w:sz w:val="28"/>
        </w:rPr>
        <w:t>
      Бюджет тапшылығын қаржыландыру (профицитін пайдалану) - 19723 мың теңге.</w:t>
      </w:r>
      <w:r>
        <w:br/>
      </w:r>
      <w:r>
        <w:rPr>
          <w:rFonts w:ascii="Times New Roman"/>
          <w:b w:val="false"/>
          <w:i w:val="false"/>
          <w:color w:val="000000"/>
          <w:sz w:val="28"/>
        </w:rPr>
        <w:t>
      Қарыздар түсімі - 12472 мың теңге.</w:t>
      </w:r>
      <w:r>
        <w:br/>
      </w:r>
      <w:r>
        <w:rPr>
          <w:rFonts w:ascii="Times New Roman"/>
          <w:b w:val="false"/>
          <w:i w:val="false"/>
          <w:color w:val="000000"/>
          <w:sz w:val="28"/>
        </w:rPr>
        <w:t>
      Бюджет қаражатының бос қалдықтары - 9128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Серикбек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Жандосова Гүлнара Жандосқызы</w:t>
      </w:r>
      <w:r>
        <w:br/>
      </w:r>
      <w:r>
        <w:rPr>
          <w:rFonts w:ascii="Times New Roman"/>
          <w:b w:val="false"/>
          <w:i w:val="false"/>
          <w:color w:val="000000"/>
          <w:sz w:val="28"/>
        </w:rPr>
        <w:t>
      2010 жылғы 16 сәуір</w:t>
      </w:r>
    </w:p>
    <w:bookmarkStart w:name="z6" w:id="1"/>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шешімінің 1 қосымшасы</w:t>
      </w:r>
    </w:p>
    <w:bookmarkEnd w:id="1"/>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33-200 шешімінің</w:t>
      </w:r>
      <w:r>
        <w:br/>
      </w:r>
      <w:r>
        <w:rPr>
          <w:rFonts w:ascii="Times New Roman"/>
          <w:b w:val="false"/>
          <w:i w:val="false"/>
          <w:color w:val="000000"/>
          <w:sz w:val="28"/>
        </w:rPr>
        <w:t>
1 қосымшасы</w:t>
      </w:r>
    </w:p>
    <w:bookmarkStart w:name="z23" w:id="2"/>
    <w:p>
      <w:pPr>
        <w:spacing w:after="0"/>
        <w:ind w:left="0"/>
        <w:jc w:val="left"/>
      </w:pPr>
      <w:r>
        <w:rPr>
          <w:rFonts w:ascii="Times New Roman"/>
          <w:b/>
          <w:i w:val="false"/>
          <w:color w:val="000000"/>
        </w:rPr>
        <w:t xml:space="preserve"> 
Ақсу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01"/>
        <w:gridCol w:w="564"/>
        <w:gridCol w:w="596"/>
        <w:gridCol w:w="531"/>
        <w:gridCol w:w="8561"/>
        <w:gridCol w:w="195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2951845</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57792</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5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6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5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109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2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5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7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2882493</w:t>
            </w:r>
          </w:p>
        </w:tc>
      </w:tr>
      <w:tr>
        <w:trPr>
          <w:trHeight w:val="45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2882493</w:t>
            </w:r>
          </w:p>
        </w:tc>
      </w:tr>
      <w:tr>
        <w:trPr>
          <w:trHeight w:val="27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2882493</w:t>
            </w:r>
          </w:p>
        </w:tc>
      </w:tr>
      <w:tr>
        <w:trPr>
          <w:trHeight w:val="27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w:t>
            </w:r>
            <w:r>
              <w:br/>
            </w:r>
            <w:r>
              <w:rPr>
                <w:rFonts w:ascii="Times New Roman"/>
                <w:b w:val="false"/>
                <w:i w:val="false"/>
                <w:color w:val="000000"/>
                <w:sz w:val="20"/>
              </w:rPr>
              <w:t>
кредиттерді өтеу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88"/>
        <w:gridCol w:w="743"/>
        <w:gridCol w:w="725"/>
        <w:gridCol w:w="8775"/>
        <w:gridCol w:w="193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 Шығындар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2971845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187968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41082</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134513</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бюджетінен берілетін</w:t>
            </w:r>
            <w:r>
              <w:br/>
            </w:r>
            <w:r>
              <w:rPr>
                <w:rFonts w:ascii="Times New Roman"/>
                <w:b w:val="false"/>
                <w:i w:val="false"/>
                <w:color w:val="000000"/>
                <w:sz w:val="20"/>
              </w:rPr>
              <w:t>
нысаналы трансферттердің есебінен табиғи және</w:t>
            </w:r>
            <w:r>
              <w:br/>
            </w:r>
            <w:r>
              <w:rPr>
                <w:rFonts w:ascii="Times New Roman"/>
                <w:b w:val="false"/>
                <w:i w:val="false"/>
                <w:color w:val="000000"/>
                <w:sz w:val="20"/>
              </w:rPr>
              <w:t>
техногендік сипаттағы төтенше жағдайлардың</w:t>
            </w:r>
            <w:r>
              <w:br/>
            </w:r>
            <w:r>
              <w:rPr>
                <w:rFonts w:ascii="Times New Roman"/>
                <w:b w:val="false"/>
                <w:i w:val="false"/>
                <w:color w:val="000000"/>
                <w:sz w:val="20"/>
              </w:rPr>
              <w:t>
салдарларын жою, әкімшілік-аумақтық бірліктің</w:t>
            </w:r>
            <w:r>
              <w:br/>
            </w:r>
            <w:r>
              <w:rPr>
                <w:rFonts w:ascii="Times New Roman"/>
                <w:b w:val="false"/>
                <w:i w:val="false"/>
                <w:color w:val="000000"/>
                <w:sz w:val="20"/>
              </w:rPr>
              <w:t>
саяси, экономикалық және әлеуметтік</w:t>
            </w:r>
            <w:r>
              <w:br/>
            </w:r>
            <w:r>
              <w:rPr>
                <w:rFonts w:ascii="Times New Roman"/>
                <w:b w:val="false"/>
                <w:i w:val="false"/>
                <w:color w:val="000000"/>
                <w:sz w:val="20"/>
              </w:rPr>
              <w:t>
тұрақтылығына, адамдардың өмірі мен</w:t>
            </w:r>
            <w:r>
              <w:br/>
            </w:r>
            <w:r>
              <w:rPr>
                <w:rFonts w:ascii="Times New Roman"/>
                <w:b w:val="false"/>
                <w:i w:val="false"/>
                <w:color w:val="000000"/>
                <w:sz w:val="20"/>
              </w:rPr>
              <w:t>
денсаулығына қауіп төндіретін жалпы</w:t>
            </w:r>
            <w:r>
              <w:br/>
            </w:r>
            <w:r>
              <w:rPr>
                <w:rFonts w:ascii="Times New Roman"/>
                <w:b w:val="false"/>
                <w:i w:val="false"/>
                <w:color w:val="000000"/>
                <w:sz w:val="20"/>
              </w:rPr>
              <w:t>
республикалық немесе халықаралық маңызы бар</w:t>
            </w:r>
            <w:r>
              <w:br/>
            </w:r>
            <w:r>
              <w:rPr>
                <w:rFonts w:ascii="Times New Roman"/>
                <w:b w:val="false"/>
                <w:i w:val="false"/>
                <w:color w:val="000000"/>
                <w:sz w:val="20"/>
              </w:rPr>
              <w:t>
жағдайларды жою бойынша ағымдағы шығыстарға</w:t>
            </w:r>
            <w:r>
              <w:br/>
            </w:r>
            <w:r>
              <w:rPr>
                <w:rFonts w:ascii="Times New Roman"/>
                <w:b w:val="false"/>
                <w:i w:val="false"/>
                <w:color w:val="000000"/>
                <w:sz w:val="20"/>
              </w:rPr>
              <w:t>
арналған іс-шаралар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1757121</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227398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227398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227398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1304927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1304092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1288651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224796</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104996</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116743</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100356</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30338</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мүгедектерінің жол жүруін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мүгедектеріне біржолғы материалдық көмекті</w:t>
            </w:r>
            <w:r>
              <w:br/>
            </w:r>
            <w:r>
              <w:rPr>
                <w:rFonts w:ascii="Times New Roman"/>
                <w:b w:val="false"/>
                <w:i w:val="false"/>
                <w:color w:val="000000"/>
                <w:sz w:val="20"/>
              </w:rPr>
              <w:t>
төлеу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319019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179625</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91651</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122698</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26532</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21235</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 кредиттер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w:t>
            </w:r>
            <w:r>
              <w:br/>
            </w:r>
            <w:r>
              <w:rPr>
                <w:rFonts w:ascii="Times New Roman"/>
                <w:b w:val="false"/>
                <w:i w:val="false"/>
                <w:color w:val="000000"/>
                <w:sz w:val="20"/>
              </w:rPr>
              <w:t>
ауылдардың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127647</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w:t>
            </w:r>
            <w:r>
              <w:br/>
            </w:r>
            <w:r>
              <w:rPr>
                <w:rFonts w:ascii="Times New Roman"/>
                <w:b w:val="false"/>
                <w:i w:val="false"/>
                <w:color w:val="000000"/>
                <w:sz w:val="20"/>
              </w:rPr>
              <w:t>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бюджетінен берілетін</w:t>
            </w:r>
            <w:r>
              <w:br/>
            </w:r>
            <w:r>
              <w:rPr>
                <w:rFonts w:ascii="Times New Roman"/>
                <w:b w:val="false"/>
                <w:i w:val="false"/>
                <w:color w:val="000000"/>
                <w:sz w:val="20"/>
              </w:rPr>
              <w:t>
нысаналы трансферттердің есебінен табиғи және</w:t>
            </w:r>
            <w:r>
              <w:br/>
            </w:r>
            <w:r>
              <w:rPr>
                <w:rFonts w:ascii="Times New Roman"/>
                <w:b w:val="false"/>
                <w:i w:val="false"/>
                <w:color w:val="000000"/>
                <w:sz w:val="20"/>
              </w:rPr>
              <w:t>
техногендік сипаттағы төтенше жағдайлардың</w:t>
            </w:r>
            <w:r>
              <w:br/>
            </w:r>
            <w:r>
              <w:rPr>
                <w:rFonts w:ascii="Times New Roman"/>
                <w:b w:val="false"/>
                <w:i w:val="false"/>
                <w:color w:val="000000"/>
                <w:sz w:val="20"/>
              </w:rPr>
              <w:t>
салдарларын жою, әкімшілік-аумақтық бірліктің</w:t>
            </w:r>
            <w:r>
              <w:br/>
            </w:r>
            <w:r>
              <w:rPr>
                <w:rFonts w:ascii="Times New Roman"/>
                <w:b w:val="false"/>
                <w:i w:val="false"/>
                <w:color w:val="000000"/>
                <w:sz w:val="20"/>
              </w:rPr>
              <w:t>
саяси, экономикалық және әлеуметтік</w:t>
            </w:r>
            <w:r>
              <w:br/>
            </w:r>
            <w:r>
              <w:rPr>
                <w:rFonts w:ascii="Times New Roman"/>
                <w:b w:val="false"/>
                <w:i w:val="false"/>
                <w:color w:val="000000"/>
                <w:sz w:val="20"/>
              </w:rPr>
              <w:t>
тұрақтылығына, адамдардың өмірі мен</w:t>
            </w:r>
            <w:r>
              <w:br/>
            </w:r>
            <w:r>
              <w:rPr>
                <w:rFonts w:ascii="Times New Roman"/>
                <w:b w:val="false"/>
                <w:i w:val="false"/>
                <w:color w:val="000000"/>
                <w:sz w:val="20"/>
              </w:rPr>
              <w:t>
денсаулығына қауіп төндіретін жалпы</w:t>
            </w:r>
            <w:r>
              <w:br/>
            </w:r>
            <w:r>
              <w:rPr>
                <w:rFonts w:ascii="Times New Roman"/>
                <w:b w:val="false"/>
                <w:i w:val="false"/>
                <w:color w:val="000000"/>
                <w:sz w:val="20"/>
              </w:rPr>
              <w:t>
республикалық немесе халықаралық маңызы бар</w:t>
            </w:r>
            <w:r>
              <w:br/>
            </w:r>
            <w:r>
              <w:rPr>
                <w:rFonts w:ascii="Times New Roman"/>
                <w:b w:val="false"/>
                <w:i w:val="false"/>
                <w:color w:val="000000"/>
                <w:sz w:val="20"/>
              </w:rPr>
              <w:t>
жағдайларды жою бойынша ағымдағы шығыстарға</w:t>
            </w:r>
            <w:r>
              <w:br/>
            </w:r>
            <w:r>
              <w:rPr>
                <w:rFonts w:ascii="Times New Roman"/>
                <w:b w:val="false"/>
                <w:i w:val="false"/>
                <w:color w:val="000000"/>
                <w:sz w:val="20"/>
              </w:rPr>
              <w:t>
арналған іс-шаралар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41465</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41465</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85336</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79006</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әкімшілік-аумақтық бірліктің саяси,</w:t>
            </w:r>
            <w:r>
              <w:br/>
            </w:r>
            <w:r>
              <w:rPr>
                <w:rFonts w:ascii="Times New Roman"/>
                <w:b w:val="false"/>
                <w:i w:val="false"/>
                <w:color w:val="000000"/>
                <w:sz w:val="20"/>
              </w:rPr>
              <w:t>
экономикалық және әлеуметтік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немесе</w:t>
            </w:r>
            <w:r>
              <w:br/>
            </w:r>
            <w:r>
              <w:rPr>
                <w:rFonts w:ascii="Times New Roman"/>
                <w:b w:val="false"/>
                <w:i w:val="false"/>
                <w:color w:val="000000"/>
                <w:sz w:val="20"/>
              </w:rPr>
              <w:t>
халықаралық маңызы бар жағдайларды жою</w:t>
            </w:r>
            <w:r>
              <w:br/>
            </w:r>
            <w:r>
              <w:rPr>
                <w:rFonts w:ascii="Times New Roman"/>
                <w:b w:val="false"/>
                <w:i w:val="false"/>
                <w:color w:val="000000"/>
                <w:sz w:val="20"/>
              </w:rPr>
              <w:t>
бойынша ағымдағы шығыстарға арналған</w:t>
            </w:r>
            <w:r>
              <w:br/>
            </w:r>
            <w:r>
              <w:rPr>
                <w:rFonts w:ascii="Times New Roman"/>
                <w:b w:val="false"/>
                <w:i w:val="false"/>
                <w:color w:val="000000"/>
                <w:sz w:val="20"/>
              </w:rPr>
              <w:t>
іс-шаралар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23"/>
        <w:gridCol w:w="744"/>
        <w:gridCol w:w="725"/>
        <w:gridCol w:w="8493"/>
        <w:gridCol w:w="191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7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70"/>
        <w:gridCol w:w="686"/>
        <w:gridCol w:w="649"/>
        <w:gridCol w:w="8690"/>
        <w:gridCol w:w="1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кредиттерді өтеу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 қаражаттарының</w:t>
            </w:r>
            <w:r>
              <w:br/>
            </w:r>
            <w:r>
              <w:rPr>
                <w:rFonts w:ascii="Times New Roman"/>
                <w:b w:val="false"/>
                <w:i w:val="false"/>
                <w:color w:val="000000"/>
                <w:sz w:val="20"/>
              </w:rPr>
              <w:t>
пайдаланылатын қалдықтары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bl>
    <w:bookmarkStart w:name="z7" w:id="3"/>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шешімінің 2 қосымшасы</w:t>
      </w:r>
    </w:p>
    <w:bookmarkEnd w:id="3"/>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33-200 шешімінің</w:t>
      </w:r>
      <w:r>
        <w:br/>
      </w:r>
      <w:r>
        <w:rPr>
          <w:rFonts w:ascii="Times New Roman"/>
          <w:b w:val="false"/>
          <w:i w:val="false"/>
          <w:color w:val="000000"/>
          <w:sz w:val="28"/>
        </w:rPr>
        <w:t>
2 қосымшасы</w:t>
      </w:r>
    </w:p>
    <w:bookmarkStart w:name="z24" w:id="4"/>
    <w:p>
      <w:pPr>
        <w:spacing w:after="0"/>
        <w:ind w:left="0"/>
        <w:jc w:val="left"/>
      </w:pPr>
      <w:r>
        <w:rPr>
          <w:rFonts w:ascii="Times New Roman"/>
          <w:b/>
          <w:i w:val="false"/>
          <w:color w:val="000000"/>
        </w:rPr>
        <w:t xml:space="preserve"> 
2010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даму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733"/>
        <w:gridCol w:w="673"/>
        <w:gridCol w:w="8613"/>
        <w:gridCol w:w="1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505501</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227368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179625</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 мекендер</w:t>
            </w:r>
            <w:r>
              <w:br/>
            </w:r>
            <w:r>
              <w:rPr>
                <w:rFonts w:ascii="Times New Roman"/>
                <w:b w:val="false"/>
                <w:i w:val="false"/>
                <w:color w:val="000000"/>
                <w:sz w:val="20"/>
              </w:rPr>
              <w:t>
көшелерін жөндеу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