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83a" w14:textId="8113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Шұбарқұдық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 әкімінің 2010 жылғы 22 сәуірдегі № 50 шешімі. Ақтөбе облысының Темір аудандық Әділет басқармасында 2010 жылдың 7 мамырда № 3-10-130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деректемелерінде, атауында және мәтінінде "кенттік", "кентінде", "кенті", "көшеге" сөздері "ауылдық", "ауылының", "ауылы", "көшесіне" сөздерімен ауыстырылды - Ақтөбе облысы Темір ауданы Шұбарқұдық ауылдық округінің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Шұбарқұдық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Шұбарқұдық ауылдық округі тұрғындарының пікірін ескере отырып, "Ұлы Отан соғысы Жеңісінің-65 жылдығы" мерекесі қарсаңында, Шұбарқұдық ауылы қазіргі Батыс көшесіне "</w:t>
      </w:r>
      <w:r>
        <w:rPr>
          <w:rFonts w:ascii="Times New Roman"/>
          <w:b/>
          <w:i w:val="false"/>
          <w:color w:val="000000"/>
          <w:sz w:val="28"/>
        </w:rPr>
        <w:t>Жұмағазы Махимов</w:t>
      </w:r>
      <w:r>
        <w:rPr>
          <w:rFonts w:ascii="Times New Roman"/>
          <w:b w:val="false"/>
          <w:i w:val="false"/>
          <w:color w:val="000000"/>
          <w:sz w:val="28"/>
        </w:rPr>
        <w:t>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Шұбарқұдық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