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a1bc" w14:textId="a66a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4 сәуірдегі № 123 "Аудандық мәслихаттың 2008 жылғы 18 сәуірдегі № 61 "Әлеуметтік көмек көрсету туралы шешіміне өзгерістер енгіз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0 жылғы 22 қазандағы № 234 шешімі. Ақтөбе облысы Қарғалы аудандық Әділет басқармасында 2010 жылғы 19 қарашада № 3-6-110 тіркелді. Күші жойылды - Ақтөбе облысы Қарғалы аудандық мәслихатының 2011 жылғы 27 қыркүйектегі № 3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қтөбе облысы Қарғалы аудандық мәслихатының 2011.09.27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ы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Аудандық мәслихаттың 2008 жылғы 18 сәуірдегі № 61 «Әлеуметтік көмек көрсету туралы шешіміне өзгерістер енгізу туралы» 2009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3-6-65 нөмірімен тіркелген, 2008 жылғы 13 мамырда «Қарғалы» газетінін № 21-22 жарияланған) шешімі келесі мазмұндағы 2 тармақпен толықтырылсын: «Осы шешім алғаш ресми жарияланғаннан кейін күнтізбелік он күн өткен соң қолданысқа енгізіле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.Алмағамбетов                          Ж.Құл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