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8d1c" w14:textId="c388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2010 жылғы сәуір-маусым,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әкімиятының 2010 жылғы 8 маусымдағы № 117 қаулысы. Ақтөбе облысы Әйтеке би ауданының Әділет басқармасында 2010 жылғы 22 маусымда № 3-2-95 тіркелді. Күші жойылды - Ақтөбе облысы Әйтеке би аудандық әкімиятының 2011 жылғы 11 қаңтардағы № 5 қаулысымен</w:t>
      </w:r>
    </w:p>
    <w:p>
      <w:pPr>
        <w:spacing w:after="0"/>
        <w:ind w:left="0"/>
        <w:jc w:val="both"/>
      </w:pPr>
      <w:bookmarkStart w:name="z1" w:id="0"/>
      <w:r>
        <w:rPr>
          <w:rFonts w:ascii="Times New Roman"/>
          <w:b w:val="false"/>
          <w:i w:val="false"/>
          <w:color w:val="ff0000"/>
          <w:sz w:val="28"/>
        </w:rPr>
        <w:t>      Ескерту. Күші жойылды - Ақтөбе облысы Әйтеке би аудандық әкімиятының 2011.01.11 № 5 Қаулысымен.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 баптарына</w:t>
      </w:r>
      <w:r>
        <w:rPr>
          <w:rFonts w:ascii="Times New Roman"/>
          <w:b w:val="false"/>
          <w:i w:val="false"/>
          <w:color w:val="000000"/>
          <w:sz w:val="28"/>
        </w:rPr>
        <w:t xml:space="preserve">, Қазақстан Республикасы Үкіметінің 2006 жылдың 30 маусымдағы № 623 «Азаматтарды әскери қызметке шақыруды ұйымдастыру және өткізу ережесiн бекiту туралы» Қаулысының </w:t>
      </w:r>
      <w:r>
        <w:rPr>
          <w:rFonts w:ascii="Times New Roman"/>
          <w:b w:val="false"/>
          <w:i w:val="false"/>
          <w:color w:val="000000"/>
          <w:sz w:val="28"/>
        </w:rPr>
        <w:t>2 тарауына</w:t>
      </w:r>
      <w:r>
        <w:rPr>
          <w:rFonts w:ascii="Times New Roman"/>
          <w:b w:val="false"/>
          <w:i w:val="false"/>
          <w:color w:val="000000"/>
          <w:sz w:val="28"/>
        </w:rPr>
        <w:t xml:space="preserve">,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«Әйтеке би ауданының қорғаныс істері жөніндегі бөлімі» мемлекеттік мекемесі (Д. Танкиев, келісім бойынша) 2010 жылғы сәуір-маусым, қазан-желтоқсан айларында Қазақстан Республикасының Қарулы Күштеріне және басқа әскери құрылымдарға әскерге шақырылған күнге дейінгі қалдырылуға немесе босатылуға құқығы жоқ ер азаматтарды мерзімді әскери қызметке шақыруды жүзеге асырсын.</w:t>
      </w:r>
      <w:r>
        <w:br/>
      </w:r>
      <w:r>
        <w:rPr>
          <w:rFonts w:ascii="Times New Roman"/>
          <w:b w:val="false"/>
          <w:i w:val="false"/>
          <w:color w:val="000000"/>
          <w:sz w:val="28"/>
        </w:rPr>
        <w:t>
</w:t>
      </w:r>
      <w:r>
        <w:rPr>
          <w:rFonts w:ascii="Times New Roman"/>
          <w:b w:val="false"/>
          <w:i w:val="false"/>
          <w:color w:val="ff0000"/>
          <w:sz w:val="28"/>
        </w:rPr>
        <w:t xml:space="preserve">      Есекрту. 1 тармаққа өзгерту енгізілді - Ақтөбе облысы Әйтеке би аудандық әкімдігінің 2010.09.20 </w:t>
      </w:r>
      <w:r>
        <w:rPr>
          <w:rFonts w:ascii="Times New Roman"/>
          <w:b w:val="false"/>
          <w:i w:val="false"/>
          <w:color w:val="000000"/>
          <w:sz w:val="28"/>
        </w:rPr>
        <w:t>№ 185</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Шақыру комиссиясы Қазақстан Республикасының Қарулы Күштері Бас Штабының нұсқауларын (директиваларын) қатаң басшылыққа алсын.</w:t>
      </w:r>
      <w:r>
        <w:br/>
      </w:r>
      <w:r>
        <w:rPr>
          <w:rFonts w:ascii="Times New Roman"/>
          <w:b w:val="false"/>
          <w:i w:val="false"/>
          <w:color w:val="000000"/>
          <w:sz w:val="28"/>
        </w:rPr>
        <w:t>
</w:t>
      </w:r>
      <w:r>
        <w:rPr>
          <w:rFonts w:ascii="Times New Roman"/>
          <w:b w:val="false"/>
          <w:i w:val="false"/>
          <w:color w:val="000000"/>
          <w:sz w:val="28"/>
        </w:rPr>
        <w:t xml:space="preserve">
      3. Селолық округтер Әкімдеріне Қазақстан Республикасының «Әскери міндеттілік және әскери қызмет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бағыныштылығына және меншік түріне қарамастан, қорғаныс істері жөніндегі бөлімінің талабы бойынша шақырылуға тиісті азаматтарға хабарлауға және мерзімінде шақырылатын орынға жеткізу тапсырылсын. Сонымен қатар Заңының </w:t>
      </w:r>
      <w:r>
        <w:rPr>
          <w:rFonts w:ascii="Times New Roman"/>
          <w:b w:val="false"/>
          <w:i w:val="false"/>
          <w:color w:val="000000"/>
          <w:sz w:val="28"/>
        </w:rPr>
        <w:t>44 бабына</w:t>
      </w:r>
      <w:r>
        <w:rPr>
          <w:rFonts w:ascii="Times New Roman"/>
          <w:b w:val="false"/>
          <w:i w:val="false"/>
          <w:color w:val="000000"/>
          <w:sz w:val="28"/>
        </w:rPr>
        <w:t xml:space="preserve"> сәйкес әскерге шақырылғандардың, шақыру учаскесіне бөлінген барлық комиссия мүшелеріне, медицина және қоғамдық жұмысшыларға жұмыс орны мен орташа еңбек ақысы (стипендиясын) шақыру күндеріне сақтай отырып, жұмысынан (оқуынан) босатуға тиіс. Егерде әскерге шақырылушы кезекті демалыста, іс-сапарда жүрсе оларды шақырып, әскерге алынатын пунктке жеткізуі керектігі ескертілсін.</w:t>
      </w:r>
      <w:r>
        <w:br/>
      </w:r>
      <w:r>
        <w:rPr>
          <w:rFonts w:ascii="Times New Roman"/>
          <w:b w:val="false"/>
          <w:i w:val="false"/>
          <w:color w:val="000000"/>
          <w:sz w:val="28"/>
        </w:rPr>
        <w:t>
</w:t>
      </w:r>
      <w:r>
        <w:rPr>
          <w:rFonts w:ascii="Times New Roman"/>
          <w:b w:val="false"/>
          <w:i w:val="false"/>
          <w:color w:val="000000"/>
          <w:sz w:val="28"/>
        </w:rPr>
        <w:t>
      4. Аудандық әскерге шақыру комиссиясының құрамы қосымшаға сәйкес бекітілсін.</w:t>
      </w:r>
      <w:r>
        <w:br/>
      </w:r>
      <w:r>
        <w:rPr>
          <w:rFonts w:ascii="Times New Roman"/>
          <w:b w:val="false"/>
          <w:i w:val="false"/>
          <w:color w:val="000000"/>
          <w:sz w:val="28"/>
        </w:rPr>
        <w:t>
</w:t>
      </w:r>
      <w:r>
        <w:rPr>
          <w:rFonts w:ascii="Times New Roman"/>
          <w:b w:val="false"/>
          <w:i w:val="false"/>
          <w:color w:val="000000"/>
          <w:sz w:val="28"/>
        </w:rPr>
        <w:t>
      5. Аудандық ауруханаға (Ж.Қасымов, келісім бойынша) төмендегі жұмыстар тапсырылсын:</w:t>
      </w:r>
      <w:r>
        <w:br/>
      </w:r>
      <w:r>
        <w:rPr>
          <w:rFonts w:ascii="Times New Roman"/>
          <w:b w:val="false"/>
          <w:i w:val="false"/>
          <w:color w:val="000000"/>
          <w:sz w:val="28"/>
        </w:rPr>
        <w:t>
</w:t>
      </w:r>
      <w:r>
        <w:rPr>
          <w:rFonts w:ascii="Times New Roman"/>
          <w:b w:val="false"/>
          <w:i w:val="false"/>
          <w:color w:val="000000"/>
          <w:sz w:val="28"/>
        </w:rPr>
        <w:t>
      1) шақыру комиссиясына жұмыс жасауға жақсы дайындалған, тәжірибелі, кәсіби шебер дәрігер мамандар бөлу;</w:t>
      </w:r>
      <w:r>
        <w:br/>
      </w:r>
      <w:r>
        <w:rPr>
          <w:rFonts w:ascii="Times New Roman"/>
          <w:b w:val="false"/>
          <w:i w:val="false"/>
          <w:color w:val="000000"/>
          <w:sz w:val="28"/>
        </w:rPr>
        <w:t>
</w:t>
      </w:r>
      <w:r>
        <w:rPr>
          <w:rFonts w:ascii="Times New Roman"/>
          <w:b w:val="false"/>
          <w:i w:val="false"/>
          <w:color w:val="000000"/>
          <w:sz w:val="28"/>
        </w:rPr>
        <w:t>
      2) дәрігер мамандарды антропометриялық құралдармен, кабинетпен және орта буынды медициналық қызметкерлермен қамтамасыз ету;</w:t>
      </w:r>
      <w:r>
        <w:br/>
      </w:r>
      <w:r>
        <w:rPr>
          <w:rFonts w:ascii="Times New Roman"/>
          <w:b w:val="false"/>
          <w:i w:val="false"/>
          <w:color w:val="000000"/>
          <w:sz w:val="28"/>
        </w:rPr>
        <w:t>
</w:t>
      </w:r>
      <w:r>
        <w:rPr>
          <w:rFonts w:ascii="Times New Roman"/>
          <w:b w:val="false"/>
          <w:i w:val="false"/>
          <w:color w:val="000000"/>
          <w:sz w:val="28"/>
        </w:rPr>
        <w:t>
      3) 2010 жылдың 1 сәуіріне және 1 қазанына дейін ауданның қорғаныс істері жөніндегі бөлімге шақырылған азаматтардың тізімін, амбулаториялық ауру тарихы жөніндегі картасын, жүйке аурумен, диспансерлік есепте тұратын ауру тарихы жөніндегі картасының көшірмесін, дәрігерлік тексеруден өтетіні туралы мәлімет, диспансерлік бақылау, азаматтардың денсаулығы туралы сипаттамалар ұсыну;</w:t>
      </w:r>
      <w:r>
        <w:br/>
      </w:r>
      <w:r>
        <w:rPr>
          <w:rFonts w:ascii="Times New Roman"/>
          <w:b w:val="false"/>
          <w:i w:val="false"/>
          <w:color w:val="000000"/>
          <w:sz w:val="28"/>
        </w:rPr>
        <w:t>
</w:t>
      </w:r>
      <w:r>
        <w:rPr>
          <w:rFonts w:ascii="Times New Roman"/>
          <w:b w:val="false"/>
          <w:i w:val="false"/>
          <w:color w:val="000000"/>
          <w:sz w:val="28"/>
        </w:rPr>
        <w:t>
      4) ауданның қорғаныс істері жөніндегі бөлімінің шақыру пунктіне қажетті медициналық құралдармен және шаруашылық мүлігімен қамтамасыз ету;</w:t>
      </w:r>
      <w:r>
        <w:br/>
      </w:r>
      <w:r>
        <w:rPr>
          <w:rFonts w:ascii="Times New Roman"/>
          <w:b w:val="false"/>
          <w:i w:val="false"/>
          <w:color w:val="000000"/>
          <w:sz w:val="28"/>
        </w:rPr>
        <w:t>
</w:t>
      </w:r>
      <w:r>
        <w:rPr>
          <w:rFonts w:ascii="Times New Roman"/>
          <w:b w:val="false"/>
          <w:i w:val="false"/>
          <w:color w:val="000000"/>
          <w:sz w:val="28"/>
        </w:rPr>
        <w:t>
      5) 2010 жылдың сәуір-маусым, қазан-желтоқсан айлары аралығында ауруханаға емделуге түскен шақырылушы азаматтарды 3 (үш) тәулік ішінде қорғаныс істері жөніндегі бөліміне хабарлау;</w:t>
      </w:r>
      <w:r>
        <w:br/>
      </w:r>
      <w:r>
        <w:rPr>
          <w:rFonts w:ascii="Times New Roman"/>
          <w:b w:val="false"/>
          <w:i w:val="false"/>
          <w:color w:val="000000"/>
          <w:sz w:val="28"/>
        </w:rPr>
        <w:t>
</w:t>
      </w:r>
      <w:r>
        <w:rPr>
          <w:rFonts w:ascii="Times New Roman"/>
          <w:b w:val="false"/>
          <w:i w:val="false"/>
          <w:color w:val="000000"/>
          <w:sz w:val="28"/>
        </w:rPr>
        <w:t>
      6) стационарлық, амбулаториялық тексеруден өтіп, емделуге жіберілген азаматтарға ауруханадан орын бөлу;</w:t>
      </w:r>
      <w:r>
        <w:br/>
      </w:r>
      <w:r>
        <w:rPr>
          <w:rFonts w:ascii="Times New Roman"/>
          <w:b w:val="false"/>
          <w:i w:val="false"/>
          <w:color w:val="000000"/>
          <w:sz w:val="28"/>
        </w:rPr>
        <w:t>
</w:t>
      </w:r>
      <w:r>
        <w:rPr>
          <w:rFonts w:ascii="Times New Roman"/>
          <w:b w:val="false"/>
          <w:i w:val="false"/>
          <w:color w:val="000000"/>
          <w:sz w:val="28"/>
        </w:rPr>
        <w:t>
      7) 2010 жылдың сәуір айының 01-нен 23-і аралығында, азаматтарды кезекті мерзімді әскери қызметке шақыруды жүргізу уақытында дәрігер-мамандарды негізгі жұмысынан босату.</w:t>
      </w:r>
      <w:r>
        <w:br/>
      </w:r>
      <w:r>
        <w:rPr>
          <w:rFonts w:ascii="Times New Roman"/>
          <w:b w:val="false"/>
          <w:i w:val="false"/>
          <w:color w:val="000000"/>
          <w:sz w:val="28"/>
        </w:rPr>
        <w:t>
</w:t>
      </w:r>
      <w:r>
        <w:rPr>
          <w:rFonts w:ascii="Times New Roman"/>
          <w:b w:val="false"/>
          <w:i w:val="false"/>
          <w:color w:val="000000"/>
          <w:sz w:val="28"/>
        </w:rPr>
        <w:t>
      6. «Аудандық жұмыспен қамту және әлеуметтік бағдарламалар бөлімі» ММ-не (З-Х.Күнтуғанов) азаматтарды кезекті әскери қызметке шақыру кезінде жұмыссыздықтан жазуы жақсы, неғұрлым жоғары немесе орта арнаулы білімі бар қоғамдық жұмысшыларды бөлу тапсырылсын.</w:t>
      </w:r>
      <w:r>
        <w:br/>
      </w:r>
      <w:r>
        <w:rPr>
          <w:rFonts w:ascii="Times New Roman"/>
          <w:b w:val="false"/>
          <w:i w:val="false"/>
          <w:color w:val="000000"/>
          <w:sz w:val="28"/>
        </w:rPr>
        <w:t>
</w:t>
      </w:r>
      <w:r>
        <w:rPr>
          <w:rFonts w:ascii="Times New Roman"/>
          <w:b w:val="false"/>
          <w:i w:val="false"/>
          <w:color w:val="000000"/>
          <w:sz w:val="28"/>
        </w:rPr>
        <w:t>
      7. «Аудандық қаржы бөлімі» ММ-не (А.Сапаров) азаматтарды кезекті әскери қызметке шақыруға байланысты, шығындарды жергілікті бюджет есебінен жүзеге асыру тапсырылсын.</w:t>
      </w:r>
      <w:r>
        <w:br/>
      </w:r>
      <w:r>
        <w:rPr>
          <w:rFonts w:ascii="Times New Roman"/>
          <w:b w:val="false"/>
          <w:i w:val="false"/>
          <w:color w:val="000000"/>
          <w:sz w:val="28"/>
        </w:rPr>
        <w:t>
</w:t>
      </w:r>
      <w:r>
        <w:rPr>
          <w:rFonts w:ascii="Times New Roman"/>
          <w:b w:val="false"/>
          <w:i w:val="false"/>
          <w:color w:val="000000"/>
          <w:sz w:val="28"/>
        </w:rPr>
        <w:t>
      8. «Ауданның қорғаныс істері жөніндегі бөлімі» ММ-нің бастығы  Д. Танкиевке осы қаулының орындалуы жөнінде аудан әкімдігіне хабарлама жасасын.</w:t>
      </w:r>
      <w:r>
        <w:br/>
      </w:r>
      <w:r>
        <w:rPr>
          <w:rFonts w:ascii="Times New Roman"/>
          <w:b w:val="false"/>
          <w:i w:val="false"/>
          <w:color w:val="000000"/>
          <w:sz w:val="28"/>
        </w:rPr>
        <w:t>
</w:t>
      </w:r>
      <w:r>
        <w:rPr>
          <w:rFonts w:ascii="Times New Roman"/>
          <w:b w:val="false"/>
          <w:i w:val="false"/>
          <w:color w:val="ff0000"/>
          <w:sz w:val="28"/>
        </w:rPr>
        <w:t xml:space="preserve">      Есекрту. 8 тармаққа өзгерту енгізілді - Ақтөбе облысы Әйтеке би аудандық әкімдігінің 2010.09.20 </w:t>
      </w:r>
      <w:r>
        <w:rPr>
          <w:rFonts w:ascii="Times New Roman"/>
          <w:b w:val="false"/>
          <w:i w:val="false"/>
          <w:color w:val="000000"/>
          <w:sz w:val="28"/>
        </w:rPr>
        <w:t>№ 185</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Т.Рахметовке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Е.Есенбаев</w:t>
      </w:r>
    </w:p>
    <w:bookmarkStart w:name="z19" w:id="1"/>
    <w:p>
      <w:pPr>
        <w:spacing w:after="0"/>
        <w:ind w:left="0"/>
        <w:jc w:val="both"/>
      </w:pPr>
      <w:r>
        <w:rPr>
          <w:rFonts w:ascii="Times New Roman"/>
          <w:b w:val="false"/>
          <w:i w:val="false"/>
          <w:color w:val="000000"/>
          <w:sz w:val="28"/>
        </w:rPr>
        <w:t>
Әйтеке би ауданы әкімдігінің</w:t>
      </w:r>
      <w:r>
        <w:br/>
      </w:r>
      <w:r>
        <w:rPr>
          <w:rFonts w:ascii="Times New Roman"/>
          <w:b w:val="false"/>
          <w:i w:val="false"/>
          <w:color w:val="000000"/>
          <w:sz w:val="28"/>
        </w:rPr>
        <w:t>
2010 жылдың "8" маусымындағы</w:t>
      </w:r>
      <w:r>
        <w:br/>
      </w:r>
      <w:r>
        <w:rPr>
          <w:rFonts w:ascii="Times New Roman"/>
          <w:b w:val="false"/>
          <w:i w:val="false"/>
          <w:color w:val="000000"/>
          <w:sz w:val="28"/>
        </w:rPr>
        <w:t>
№ 117 қаулысына қосымша</w:t>
      </w:r>
    </w:p>
    <w:bookmarkEnd w:id="1"/>
    <w:p>
      <w:pPr>
        <w:spacing w:after="0"/>
        <w:ind w:left="0"/>
        <w:jc w:val="both"/>
      </w:pPr>
      <w:r>
        <w:rPr>
          <w:rFonts w:ascii="Times New Roman"/>
          <w:b w:val="false"/>
          <w:i w:val="false"/>
          <w:color w:val="ff0000"/>
          <w:sz w:val="28"/>
        </w:rPr>
        <w:t xml:space="preserve">      Есекрту. Қосымшаға өзгерту енгізілді - Ақтөбе облысы Әйтеке би аудандық әкімдігінің 2010.09.20 </w:t>
      </w:r>
      <w:r>
        <w:rPr>
          <w:rFonts w:ascii="Times New Roman"/>
          <w:b w:val="false"/>
          <w:i w:val="false"/>
          <w:color w:val="ff0000"/>
          <w:sz w:val="28"/>
        </w:rPr>
        <w:t>№ 185</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Танкиев Д. -                            ауданның қорғаныс</w:t>
      </w:r>
      <w:r>
        <w:br/>
      </w:r>
      <w:r>
        <w:rPr>
          <w:rFonts w:ascii="Times New Roman"/>
          <w:b w:val="false"/>
          <w:i w:val="false"/>
          <w:color w:val="000000"/>
          <w:sz w:val="28"/>
        </w:rPr>
        <w:t>
                                        істер жөніндегі</w:t>
      </w:r>
      <w:r>
        <w:br/>
      </w:r>
      <w:r>
        <w:rPr>
          <w:rFonts w:ascii="Times New Roman"/>
          <w:b w:val="false"/>
          <w:i w:val="false"/>
          <w:color w:val="000000"/>
          <w:sz w:val="28"/>
        </w:rPr>
        <w:t>
                                        бөлім бастығы,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Кузнецова Людмила Александровна -       мейірбеке, комиссия</w:t>
      </w:r>
      <w:r>
        <w:br/>
      </w:r>
      <w:r>
        <w:rPr>
          <w:rFonts w:ascii="Times New Roman"/>
          <w:b w:val="false"/>
          <w:i w:val="false"/>
          <w:color w:val="000000"/>
          <w:sz w:val="28"/>
        </w:rPr>
        <w:t>
                                        хатшысы</w:t>
      </w:r>
    </w:p>
    <w:p>
      <w:pPr>
        <w:spacing w:after="0"/>
        <w:ind w:left="0"/>
        <w:jc w:val="both"/>
      </w:pP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Утешов Куанышбай Айтмаганбетулы -       Әйтеке би аудан</w:t>
      </w:r>
      <w:r>
        <w:br/>
      </w:r>
      <w:r>
        <w:rPr>
          <w:rFonts w:ascii="Times New Roman"/>
          <w:b w:val="false"/>
          <w:i w:val="false"/>
          <w:color w:val="000000"/>
          <w:sz w:val="28"/>
        </w:rPr>
        <w:t>
                                        әкімі аппаратының</w:t>
      </w:r>
      <w:r>
        <w:br/>
      </w:r>
      <w:r>
        <w:rPr>
          <w:rFonts w:ascii="Times New Roman"/>
          <w:b w:val="false"/>
          <w:i w:val="false"/>
          <w:color w:val="000000"/>
          <w:sz w:val="28"/>
        </w:rPr>
        <w:t>
                                        бас маманы</w:t>
      </w:r>
    </w:p>
    <w:p>
      <w:pPr>
        <w:spacing w:after="0"/>
        <w:ind w:left="0"/>
        <w:jc w:val="both"/>
      </w:pPr>
      <w:r>
        <w:rPr>
          <w:rFonts w:ascii="Times New Roman"/>
          <w:b w:val="false"/>
          <w:i w:val="false"/>
          <w:color w:val="000000"/>
          <w:sz w:val="28"/>
        </w:rPr>
        <w:t>Оразбаев Әділбек -                      аудандық ішкі</w:t>
      </w:r>
      <w:r>
        <w:br/>
      </w:r>
      <w:r>
        <w:rPr>
          <w:rFonts w:ascii="Times New Roman"/>
          <w:b w:val="false"/>
          <w:i w:val="false"/>
          <w:color w:val="000000"/>
          <w:sz w:val="28"/>
        </w:rPr>
        <w:t>
                                        істер бөлімі</w:t>
      </w:r>
      <w:r>
        <w:br/>
      </w:r>
      <w:r>
        <w:rPr>
          <w:rFonts w:ascii="Times New Roman"/>
          <w:b w:val="false"/>
          <w:i w:val="false"/>
          <w:color w:val="000000"/>
          <w:sz w:val="28"/>
        </w:rPr>
        <w:t>
                                        бастығының тәрбие</w:t>
      </w:r>
      <w:r>
        <w:br/>
      </w:r>
      <w:r>
        <w:rPr>
          <w:rFonts w:ascii="Times New Roman"/>
          <w:b w:val="false"/>
          <w:i w:val="false"/>
          <w:color w:val="000000"/>
          <w:sz w:val="28"/>
        </w:rPr>
        <w:t>
                                        және кадр жөніндегі</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Жакибаева Назгүл Жұмажановна -          дәрігер терапевт,</w:t>
      </w:r>
      <w:r>
        <w:br/>
      </w:r>
      <w:r>
        <w:rPr>
          <w:rFonts w:ascii="Times New Roman"/>
          <w:b w:val="false"/>
          <w:i w:val="false"/>
          <w:color w:val="000000"/>
          <w:sz w:val="28"/>
        </w:rPr>
        <w:t>
                                        медициналық</w:t>
      </w:r>
      <w:r>
        <w:br/>
      </w:r>
      <w:r>
        <w:rPr>
          <w:rFonts w:ascii="Times New Roman"/>
          <w:b w:val="false"/>
          <w:i w:val="false"/>
          <w:color w:val="000000"/>
          <w:sz w:val="28"/>
        </w:rPr>
        <w:t>
                                        комиссияның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