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7f86" w14:textId="8af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қаласындағы шағын ауданның және қала аумағындағы елді мекендердің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қалалық әкімдігінің 2010 жылғы 16 сәуірдегі № 966 қаулысы және Ақтөбе облысы Ақтөбе қалалық мәслихатының 2010 жылғы 16 сәуірдегі № 255 шешімі. Ақтөбе облысы Ақтөбе қаласының Әділет басқармасында 2010 жылғы 6 мамырда № 3-1-135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11 шағын ауданының атаусыз көшесі «Әз Наурыз»;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«Заречный-2» поселкесінің атаусыз көшесі Нұрсұлу Тапалова;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«Заречный-4» поселкесінің атаусыз көшесі Әйтек Сәрсеков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ресми жарияланған алғашқы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қаласының            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әкімі                 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А.Мұхамбетов                         В.Друзьяк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