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b37d" w14:textId="5a4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2009 жылғы 21 желтоқсандағы № С-21/1 "2010-2012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2010 жылғы 14 желтоқсандағы № С-29/3 шешімі. Ақмола облысы Бурабай ауданының Әділет басқармасында 2010 жылы 24 желтоқсанда № 1-19-187 тіркелді. Күші жойылды - Ақмола облысы Бурабай аудандық мәслихатының 2011 жылғы 10 ақпандағы  № С-30/5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Бурабай аудандық мәслихатының 2011.02.10 № С-30/5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мәслихаттың 2010 жылғы 10 желтоқсандағы № 4С-29-6 «Ақмола облыстық мәслихатының 2009 жылғы 10 желтоқсандағы № 4С-19-2 «2010-2012 жылдарға арналған облыс бюджеті туралы»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«2010-2012 жылдарға арналған аудан бюджетi туралы» 2009 жылғы 21 желтоқсандағы № С-21/1 (Нормативтік құқықтық кесімдерді мемлекеттік тіркеу тізілімінде № 1-19-170 тіркелген, 2010 жылдың 21 қаңтарында аудандық «Бурабай» газетінде, 2010 жылдың 18 қаңтарында аудандық «Луч»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«5405299,6» сандары «5405199,6»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«3643795,6» сандары «3643695,6»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«5113385,4» сандары «5113285,4»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«4000,0» сандары «3900,0»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«Кірістер» бөлімінде «5405299,6» сандары «5405199,6»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санат бойынша «Трансферттердің түсімдері» «3643795,6» сандары «3643695,6»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 «Шығындар» бөлімінде «5113385,4» сандары «5113285,4»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топта «Тұрғын үй-коммуналдық шаруашылығы» «338623,1» сандары «338523,1»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функционалдық шағын топта «Коммуналдық шаруашылық» «213630,1» сандары «213530,1»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қаланың) тұрғын үй-коммуналдық шаруашылығы, жолаушылар көлігі және автомобиль жолдары бөлімі» 458 бюджеттік бағдарлама әкімшісі бойынша «213630,1» сандары «213530,1»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көркейту» 030 бағдарламасы бойынша «37178,1» сандары «37078,1»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 сессиясының төрағасы                  О.Тишков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Г.Тінәлинова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