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4f3ec" w14:textId="5c4f3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жылғы қаңтар-наурызда тіркелетін жылы он жеті жасқа толатын еркек жынысты азаматтарды "Ақмола облысы Шортанды ауданының Қорғаныс істер жөніндегі бөлімі" мемлекеттік мекемесінің шақыру учаскесіне тіркеуді ұйымдастыру және қамтамасыз ету туралы</w:t>
      </w:r>
    </w:p>
    <w:p>
      <w:pPr>
        <w:spacing w:after="0"/>
        <w:ind w:left="0"/>
        <w:jc w:val="both"/>
      </w:pPr>
      <w:r>
        <w:rPr>
          <w:rFonts w:ascii="Times New Roman"/>
          <w:b w:val="false"/>
          <w:i w:val="false"/>
          <w:color w:val="000000"/>
          <w:sz w:val="28"/>
        </w:rPr>
        <w:t>Ақмола облысы Шортанды ауданының әкімінің 2010 жылғы 20 желтоқсандағы № 8 шешімі. Ақмола облысы Шортанды ауданының Әділет басқармасында 2011 жылы 20 қаңтарда № 1-18-125 тіркелді</w:t>
      </w:r>
    </w:p>
    <w:p>
      <w:pPr>
        <w:spacing w:after="0"/>
        <w:ind w:left="0"/>
        <w:jc w:val="both"/>
      </w:pPr>
      <w:bookmarkStart w:name="z1" w:id="0"/>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33 бабы, 1 тармағының </w:t>
      </w:r>
      <w:r>
        <w:rPr>
          <w:rFonts w:ascii="Times New Roman"/>
          <w:b w:val="false"/>
          <w:i w:val="false"/>
          <w:color w:val="000000"/>
          <w:sz w:val="28"/>
        </w:rPr>
        <w:t>13) тармақшасына</w:t>
      </w:r>
      <w:r>
        <w:rPr>
          <w:rFonts w:ascii="Times New Roman"/>
          <w:b w:val="false"/>
          <w:i w:val="false"/>
          <w:color w:val="000000"/>
          <w:sz w:val="28"/>
        </w:rPr>
        <w:t>, Қазақстан Республикасының 2005 жылғы 8 шілдедегі «Әскери міндеттілік және әскери қызмет туралы» Заңының </w:t>
      </w:r>
      <w:r>
        <w:rPr>
          <w:rFonts w:ascii="Times New Roman"/>
          <w:b w:val="false"/>
          <w:i w:val="false"/>
          <w:color w:val="000000"/>
          <w:sz w:val="28"/>
        </w:rPr>
        <w:t>17 бабына</w:t>
      </w:r>
      <w:r>
        <w:rPr>
          <w:rFonts w:ascii="Times New Roman"/>
          <w:b w:val="false"/>
          <w:i w:val="false"/>
          <w:color w:val="000000"/>
          <w:sz w:val="28"/>
        </w:rPr>
        <w:t>, Қазақстан Республикасы Үкіметінің 2006 жылғы 5 мамырдағы № 371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Республикасында әскери міндеттілер мен әскерге шақырылушыларды әскери есепке алуды жүргізу тәртібі туралы ережесіне сәйкес, азаматтарды әскери есепке алу, олардың санын, әскери қызметке жарамдылығының дәрежесін анықтау, мақсатында, аудан әкімі ШЕШІМ ЕТТІ:</w:t>
      </w:r>
      <w:r>
        <w:br/>
      </w:r>
      <w:r>
        <w:rPr>
          <w:rFonts w:ascii="Times New Roman"/>
          <w:b w:val="false"/>
          <w:i w:val="false"/>
          <w:color w:val="000000"/>
          <w:sz w:val="28"/>
        </w:rPr>
        <w:t>
</w:t>
      </w:r>
      <w:r>
        <w:rPr>
          <w:rFonts w:ascii="Times New Roman"/>
          <w:b w:val="false"/>
          <w:i w:val="false"/>
          <w:color w:val="000000"/>
          <w:sz w:val="28"/>
        </w:rPr>
        <w:t>
      1. 2011 жылғы қаңтар-наурызда тіркелетін жылы он жеті жасқа толатын еркек жынысты азаматтардың тіркелуі «Ақмола облысы Шортанды ауданының қорғаныс істері жөніндегі бөлімі» мемлекеттік мекемесінің шақыру учаскесіне тіркеу 2011 жылдың қаңтар-наурызында ұйымдастырылсын және қамтамасыз етілсін.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Шортанды ауданы әкімінің орынбасары В.П.Игнатовқа жүктелсін.</w:t>
      </w:r>
      <w:r>
        <w:br/>
      </w:r>
      <w:r>
        <w:rPr>
          <w:rFonts w:ascii="Times New Roman"/>
          <w:b w:val="false"/>
          <w:i w:val="false"/>
          <w:color w:val="000000"/>
          <w:sz w:val="28"/>
        </w:rPr>
        <w:t>
</w:t>
      </w:r>
      <w:r>
        <w:rPr>
          <w:rFonts w:ascii="Times New Roman"/>
          <w:b w:val="false"/>
          <w:i w:val="false"/>
          <w:color w:val="000000"/>
          <w:sz w:val="28"/>
        </w:rPr>
        <w:t>
      3. Осы шешім Шортанды ауданының Әділет басқармасында мемлекеттік тіркеу күннен бастап күшіне енеді және ресми жарияланған күннен бастап қолданысқа енгізіледі.</w:t>
      </w:r>
    </w:p>
    <w:bookmarkEnd w:id="0"/>
    <w:p>
      <w:pPr>
        <w:spacing w:after="0"/>
        <w:ind w:left="0"/>
        <w:jc w:val="both"/>
      </w:pPr>
      <w:r>
        <w:rPr>
          <w:rFonts w:ascii="Times New Roman"/>
          <w:b w:val="false"/>
          <w:i/>
          <w:color w:val="000000"/>
          <w:sz w:val="28"/>
        </w:rPr>
        <w:t>      Шортанды ауданының әкімі                   С.Қамзебаев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«Ақмола облысы Шортанды ауданының</w:t>
      </w:r>
      <w:r>
        <w:br/>
      </w:r>
      <w:r>
        <w:rPr>
          <w:rFonts w:ascii="Times New Roman"/>
          <w:b w:val="false"/>
          <w:i w:val="false"/>
          <w:color w:val="000000"/>
          <w:sz w:val="28"/>
        </w:rPr>
        <w:t>
</w:t>
      </w:r>
      <w:r>
        <w:rPr>
          <w:rFonts w:ascii="Times New Roman"/>
          <w:b w:val="false"/>
          <w:i/>
          <w:color w:val="000000"/>
          <w:sz w:val="28"/>
        </w:rPr>
        <w:t>      қорғаныс істері жөніндегі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Е.Бегімқұлов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