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d7824" w14:textId="c8d78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желтоқсанындағы № С-22/2
"2010-2012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2010 жылғы 7 шілдедегі № С-28/2 шешімі. Ақмола облысы Шортанды аудандық Әділет басқармасында 2010 жылғы 9 шілдеде № 1-18-115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rPr>
          <w:rFonts w:ascii="Times New Roman"/>
          <w:b w:val="false"/>
          <w:i w:val="false"/>
          <w:color w:val="000000"/>
          <w:sz w:val="28"/>
        </w:rPr>
        <w:t xml:space="preserve">  </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2010 жылдың 18 маусымындағы </w:t>
      </w:r>
      <w:r>
        <w:rPr>
          <w:rFonts w:ascii="Times New Roman"/>
          <w:b w:val="false"/>
          <w:i w:val="false"/>
          <w:color w:val="000000"/>
          <w:sz w:val="28"/>
        </w:rPr>
        <w:t>№ 4С-25-4</w:t>
      </w:r>
      <w:r>
        <w:rPr>
          <w:rFonts w:ascii="Times New Roman"/>
          <w:b w:val="false"/>
          <w:i w:val="false"/>
          <w:color w:val="000000"/>
          <w:sz w:val="28"/>
        </w:rPr>
        <w:t xml:space="preserve"> «Ақмола облыстық мәслихатының 2009 жылғы 10 желтоқсанындағы № 4С-19-2 «2010-2012 жылдарға арналған облыстық бюджет туралы» шешіміне өзгерістер мен толықтырулар енгізу туралы» шешімі негізінде,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«2010-2012 жылдарға арналған аудан бюджеті туралы» (нормативтік құқықтық актілерді мемлекеттік тіркеудің Тізілімінде № 1-18-99 тіркелген, 2010 жылдың 30 қаңтарында № 4 аудандық «Вести» және 2010 жылдың 30 қаңтарында № 4 «Өрлеу» газеттерінде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1) 1 тармақтың 1) тармақшасындағы «2 056 530,6» цифрлары «2 054 785,6» цифрларына ауыстырылсын, «378 366» цифрлары «382 366» цифрларына ауыстырылсын, «1 654 030,6» цифрлары «1 648 285,6» цифрларына ауыстырылсын;</w:t>
      </w:r>
      <w:r>
        <w:br/>
      </w:r>
      <w:r>
        <w:rPr>
          <w:rFonts w:ascii="Times New Roman"/>
          <w:b w:val="false"/>
          <w:i w:val="false"/>
          <w:color w:val="000000"/>
          <w:sz w:val="28"/>
        </w:rPr>
        <w:t>
      1 тармақтың 2) тармақшасындағы «2 082 977,3» цифрлары «2 081 232,3» цифрларына ауыстырылсын;</w:t>
      </w:r>
      <w:r>
        <w:br/>
      </w:r>
      <w:r>
        <w:rPr>
          <w:rFonts w:ascii="Times New Roman"/>
          <w:b w:val="false"/>
          <w:i w:val="false"/>
          <w:color w:val="000000"/>
          <w:sz w:val="28"/>
        </w:rPr>
        <w:t>
</w:t>
      </w:r>
      <w:r>
        <w:rPr>
          <w:rFonts w:ascii="Times New Roman"/>
          <w:b w:val="false"/>
          <w:i w:val="false"/>
          <w:color w:val="000000"/>
          <w:sz w:val="28"/>
        </w:rPr>
        <w:t>
      2) 7 тармақтың 5) тармақшасындағы «123 655» цифрлары «110 097» цифрларына ауыстырылсын;</w:t>
      </w:r>
      <w:r>
        <w:br/>
      </w:r>
      <w:r>
        <w:rPr>
          <w:rFonts w:ascii="Times New Roman"/>
          <w:b w:val="false"/>
          <w:i w:val="false"/>
          <w:color w:val="000000"/>
          <w:sz w:val="28"/>
        </w:rPr>
        <w:t>
      7 тармақтың 6) тармақшасындағы «44 000» цифрлары «51 813» цифрларына ауыстырылсын.</w:t>
      </w:r>
      <w:r>
        <w:br/>
      </w:r>
      <w:r>
        <w:rPr>
          <w:rFonts w:ascii="Times New Roman"/>
          <w:b w:val="false"/>
          <w:i w:val="false"/>
          <w:color w:val="000000"/>
          <w:sz w:val="28"/>
        </w:rPr>
        <w:t>
</w:t>
      </w:r>
      <w:r>
        <w:rPr>
          <w:rFonts w:ascii="Times New Roman"/>
          <w:b w:val="false"/>
          <w:i w:val="false"/>
          <w:color w:val="000000"/>
          <w:sz w:val="28"/>
        </w:rPr>
        <w:t>
      2.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төрайымы                            Ғ. Мұқанова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Аудан әкімі                                С. Қамзебаев</w:t>
      </w:r>
    </w:p>
    <w:p>
      <w:pPr>
        <w:spacing w:after="0"/>
        <w:ind w:left="0"/>
        <w:jc w:val="both"/>
      </w:pPr>
      <w:r>
        <w:rPr>
          <w:rFonts w:ascii="Times New Roman"/>
          <w:b w:val="false"/>
          <w:i/>
          <w:color w:val="000000"/>
          <w:sz w:val="28"/>
        </w:rPr>
        <w:t>      «Қазақстан Республикасы қаржы</w:t>
      </w:r>
      <w:r>
        <w:br/>
      </w:r>
      <w:r>
        <w:rPr>
          <w:rFonts w:ascii="Times New Roman"/>
          <w:b w:val="false"/>
          <w:i w:val="false"/>
          <w:color w:val="000000"/>
          <w:sz w:val="28"/>
        </w:rPr>
        <w:t>
</w:t>
      </w:r>
      <w:r>
        <w:rPr>
          <w:rFonts w:ascii="Times New Roman"/>
          <w:b w:val="false"/>
          <w:i/>
          <w:color w:val="000000"/>
          <w:sz w:val="28"/>
        </w:rPr>
        <w:t>      Министрлігі Салық комитетінің</w:t>
      </w:r>
      <w:r>
        <w:br/>
      </w:r>
      <w:r>
        <w:rPr>
          <w:rFonts w:ascii="Times New Roman"/>
          <w:b w:val="false"/>
          <w:i w:val="false"/>
          <w:color w:val="000000"/>
          <w:sz w:val="28"/>
        </w:rPr>
        <w:t>
</w:t>
      </w:r>
      <w:r>
        <w:rPr>
          <w:rFonts w:ascii="Times New Roman"/>
          <w:b w:val="false"/>
          <w:i/>
          <w:color w:val="000000"/>
          <w:sz w:val="28"/>
        </w:rPr>
        <w:t>      Ақмола облысы бойынша</w:t>
      </w:r>
      <w:r>
        <w:br/>
      </w:r>
      <w:r>
        <w:rPr>
          <w:rFonts w:ascii="Times New Roman"/>
          <w:b w:val="false"/>
          <w:i w:val="false"/>
          <w:color w:val="000000"/>
          <w:sz w:val="28"/>
        </w:rPr>
        <w:t>
</w:t>
      </w:r>
      <w:r>
        <w:rPr>
          <w:rFonts w:ascii="Times New Roman"/>
          <w:b w:val="false"/>
          <w:i/>
          <w:color w:val="000000"/>
          <w:sz w:val="28"/>
        </w:rPr>
        <w:t>      Салық департаментінің</w:t>
      </w:r>
      <w:r>
        <w:br/>
      </w:r>
      <w:r>
        <w:rPr>
          <w:rFonts w:ascii="Times New Roman"/>
          <w:b w:val="false"/>
          <w:i w:val="false"/>
          <w:color w:val="000000"/>
          <w:sz w:val="28"/>
        </w:rPr>
        <w:t>
</w:t>
      </w:r>
      <w:r>
        <w:rPr>
          <w:rFonts w:ascii="Times New Roman"/>
          <w:b w:val="false"/>
          <w:i/>
          <w:color w:val="000000"/>
          <w:sz w:val="28"/>
        </w:rPr>
        <w:t>      Шортанды ауданы бойынша</w:t>
      </w:r>
      <w:r>
        <w:br/>
      </w:r>
      <w:r>
        <w:rPr>
          <w:rFonts w:ascii="Times New Roman"/>
          <w:b w:val="false"/>
          <w:i w:val="false"/>
          <w:color w:val="000000"/>
          <w:sz w:val="28"/>
        </w:rPr>
        <w:t>
</w:t>
      </w:r>
      <w:r>
        <w:rPr>
          <w:rFonts w:ascii="Times New Roman"/>
          <w:b w:val="false"/>
          <w:i/>
          <w:color w:val="000000"/>
          <w:sz w:val="28"/>
        </w:rPr>
        <w:t>      Салық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                        Б. Молдахметова</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Е. Рысьева</w:t>
      </w:r>
    </w:p>
    <w:bookmarkStart w:name="z7" w:id="1"/>
    <w:p>
      <w:pPr>
        <w:spacing w:after="0"/>
        <w:ind w:left="0"/>
        <w:jc w:val="both"/>
      </w:pPr>
      <w:r>
        <w:rPr>
          <w:rFonts w:ascii="Times New Roman"/>
          <w:b w:val="false"/>
          <w:i w:val="false"/>
          <w:color w:val="000000"/>
          <w:sz w:val="28"/>
        </w:rPr>
        <w:t>
Аудандық мәслихаттың 2010 жылдың «7» шілдесіндегі № С -28/2</w:t>
      </w:r>
      <w:r>
        <w:br/>
      </w:r>
      <w:r>
        <w:rPr>
          <w:rFonts w:ascii="Times New Roman"/>
          <w:b w:val="false"/>
          <w:i w:val="false"/>
          <w:color w:val="000000"/>
          <w:sz w:val="28"/>
        </w:rPr>
        <w:t>
«Аудандық мәслихаттың 2009 жылдың 22 желтоқсанындағы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814"/>
        <w:gridCol w:w="835"/>
        <w:gridCol w:w="877"/>
        <w:gridCol w:w="8062"/>
        <w:gridCol w:w="220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2054785,6</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382366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208735</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147362</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18216</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8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1648285,6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1648285,6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1648285,6</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2081232,3</w:t>
            </w:r>
          </w:p>
        </w:tc>
      </w:tr>
      <w:tr>
        <w:trPr>
          <w:trHeight w:val="28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134629,7</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116033</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4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12638</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30933</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71417</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 орындау және ауданның (облыстық маңызы бар қаланың) коммуналдық меншігін басқару саласында мемлекеттік саясатты жүзеге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9368</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988886,3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83610</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851138,3</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850925</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829157</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1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68104,6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56447,6</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53292,6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0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11657</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іске асыру және жұмыспен қамту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450124</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162379</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110566</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51813</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268 392</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6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253 246</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17807</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235 439</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11735</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19353</w:t>
            </w:r>
          </w:p>
        </w:tc>
      </w:tr>
      <w:tr>
        <w:trPr>
          <w:trHeight w:val="67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r>
      <w:tr>
        <w:trPr>
          <w:trHeight w:val="4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76392</w:t>
            </w:r>
          </w:p>
        </w:tc>
      </w:tr>
      <w:tr>
        <w:trPr>
          <w:trHeight w:val="25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12030</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4315</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оптимизмін қалыптастыру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4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3719</w:t>
            </w:r>
          </w:p>
        </w:tc>
      </w:tr>
      <w:tr>
        <w:trPr>
          <w:trHeight w:val="75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265417</w:t>
            </w:r>
          </w:p>
        </w:tc>
      </w:tr>
      <w:tr>
        <w:trPr>
          <w:trHeight w:val="1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7094</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3661</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w:t>
            </w:r>
          </w:p>
        </w:tc>
      </w:tr>
      <w:tr>
        <w:trPr>
          <w:trHeight w:val="13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6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4149</w:t>
            </w:r>
          </w:p>
        </w:tc>
      </w:tr>
      <w:tr>
        <w:trPr>
          <w:trHeight w:val="4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іске асыру бойынша қызметтер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IІІ. Таза бюджеттiк кредит беру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bookmarkStart w:name="z8" w:id="2"/>
    <w:p>
      <w:pPr>
        <w:spacing w:after="0"/>
        <w:ind w:left="0"/>
        <w:jc w:val="both"/>
      </w:pPr>
      <w:r>
        <w:rPr>
          <w:rFonts w:ascii="Times New Roman"/>
          <w:b w:val="false"/>
          <w:i w:val="false"/>
          <w:color w:val="000000"/>
          <w:sz w:val="28"/>
        </w:rPr>
        <w:t>
Аудандық мәслихаттың 2010 жылдың «7» шілдесіндегі № С -28/2</w:t>
      </w:r>
      <w:r>
        <w:br/>
      </w:r>
      <w:r>
        <w:rPr>
          <w:rFonts w:ascii="Times New Roman"/>
          <w:b w:val="false"/>
          <w:i w:val="false"/>
          <w:color w:val="000000"/>
          <w:sz w:val="28"/>
        </w:rPr>
        <w:t>
«Аудандық мәслихаттың 2009 жылдың 22 желтоқсанындағы № С – 22/2</w:t>
      </w:r>
      <w:r>
        <w:br/>
      </w:r>
      <w:r>
        <w:rPr>
          <w:rFonts w:ascii="Times New Roman"/>
          <w:b w:val="false"/>
          <w:i w:val="false"/>
          <w:color w:val="000000"/>
          <w:sz w:val="28"/>
        </w:rPr>
        <w:t>
«2010 – 2012 жылдарға арналған аудан бюджеті туралы»</w:t>
      </w:r>
      <w:r>
        <w:br/>
      </w:r>
      <w:r>
        <w:rPr>
          <w:rFonts w:ascii="Times New Roman"/>
          <w:b w:val="false"/>
          <w:i w:val="false"/>
          <w:color w:val="000000"/>
          <w:sz w:val="28"/>
        </w:rPr>
        <w:t>
шешіміне өзгерістер енгізу туралы»</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2010 жылға арналған аудан бюджетінің</w:t>
      </w:r>
      <w:r>
        <w:br/>
      </w:r>
      <w:r>
        <w:rPr>
          <w:rFonts w:ascii="Times New Roman"/>
          <w:b/>
          <w:i w:val="false"/>
          <w:color w:val="000000"/>
        </w:rPr>
        <w:t>
қаладағы ауданның, аудандық маңызы бар қаланың,</w:t>
      </w:r>
      <w:r>
        <w:br/>
      </w:r>
      <w:r>
        <w:rPr>
          <w:rFonts w:ascii="Times New Roman"/>
          <w:b/>
          <w:i w:val="false"/>
          <w:color w:val="000000"/>
        </w:rPr>
        <w:t>
кенттің, ауылдың (селоның), ауылдық (селолық) округтің</w:t>
      </w:r>
      <w:r>
        <w:br/>
      </w:r>
      <w:r>
        <w:rPr>
          <w:rFonts w:ascii="Times New Roman"/>
          <w:b/>
          <w:i w:val="false"/>
          <w:color w:val="000000"/>
        </w:rPr>
        <w:t>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13"/>
        <w:gridCol w:w="613"/>
        <w:gridCol w:w="673"/>
        <w:gridCol w:w="3693"/>
        <w:gridCol w:w="1963"/>
        <w:gridCol w:w="1053"/>
        <w:gridCol w:w="1273"/>
        <w:gridCol w:w="1513"/>
        <w:gridCol w:w="1433"/>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танды</w:t>
            </w:r>
            <w:r>
              <w:br/>
            </w:r>
            <w:r>
              <w:rPr>
                <w:rFonts w:ascii="Times New Roman"/>
                <w:b w:val="false"/>
                <w:i w:val="false"/>
                <w:color w:val="000000"/>
                <w:sz w:val="20"/>
              </w:rPr>
              <w:t>
кенті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w:t>
            </w:r>
            <w:r>
              <w:br/>
            </w:r>
            <w:r>
              <w:rPr>
                <w:rFonts w:ascii="Times New Roman"/>
                <w:b w:val="false"/>
                <w:i w:val="false"/>
                <w:color w:val="000000"/>
                <w:sz w:val="20"/>
              </w:rPr>
              <w:t>
бет</w:t>
            </w:r>
            <w:r>
              <w:br/>
            </w:r>
            <w:r>
              <w:rPr>
                <w:rFonts w:ascii="Times New Roman"/>
                <w:b w:val="false"/>
                <w:i w:val="false"/>
                <w:color w:val="000000"/>
                <w:sz w:val="20"/>
              </w:rPr>
              <w:t>
кенті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r>
      <w:tr>
        <w:trPr>
          <w:trHeight w:val="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108308,3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12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10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0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8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392"/>
        <w:gridCol w:w="1281"/>
        <w:gridCol w:w="1392"/>
        <w:gridCol w:w="1570"/>
        <w:gridCol w:w="1482"/>
        <w:gridCol w:w="1615"/>
        <w:gridCol w:w="1504"/>
        <w:gridCol w:w="1461"/>
      </w:tblGrid>
      <w:tr>
        <w:trPr>
          <w:trHeight w:val="43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w:t>
            </w:r>
            <w:r>
              <w:br/>
            </w:r>
            <w:r>
              <w:rPr>
                <w:rFonts w:ascii="Times New Roman"/>
                <w:b w:val="false"/>
                <w:i w:val="false"/>
                <w:color w:val="000000"/>
                <w:sz w:val="20"/>
              </w:rPr>
              <w:t>
ровка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w:t>
            </w:r>
            <w:r>
              <w:br/>
            </w:r>
            <w:r>
              <w:rPr>
                <w:rFonts w:ascii="Times New Roman"/>
                <w:b w:val="false"/>
                <w:i w:val="false"/>
                <w:color w:val="000000"/>
                <w:sz w:val="20"/>
              </w:rPr>
              <w:t>
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ку-</w:t>
            </w:r>
            <w:r>
              <w:br/>
            </w:r>
            <w:r>
              <w:rPr>
                <w:rFonts w:ascii="Times New Roman"/>
                <w:b w:val="false"/>
                <w:i w:val="false"/>
                <w:color w:val="000000"/>
                <w:sz w:val="20"/>
              </w:rPr>
              <w:t>
банка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w:t>
            </w:r>
            <w:r>
              <w:br/>
            </w:r>
            <w:r>
              <w:rPr>
                <w:rFonts w:ascii="Times New Roman"/>
                <w:b w:val="false"/>
                <w:i w:val="false"/>
                <w:color w:val="000000"/>
                <w:sz w:val="20"/>
              </w:rPr>
              <w:t>
гі</w:t>
            </w:r>
            <w:r>
              <w:br/>
            </w:r>
            <w:r>
              <w:rPr>
                <w:rFonts w:ascii="Times New Roman"/>
                <w:b w:val="false"/>
                <w:i w:val="false"/>
                <w:color w:val="000000"/>
                <w:sz w:val="20"/>
              </w:rPr>
              <w:t>
әкі-</w:t>
            </w:r>
            <w:r>
              <w:br/>
            </w:r>
            <w:r>
              <w:rPr>
                <w:rFonts w:ascii="Times New Roman"/>
                <w:b w:val="false"/>
                <w:i w:val="false"/>
                <w:color w:val="000000"/>
                <w:sz w:val="20"/>
              </w:rPr>
              <w:t>
мінің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w:t>
            </w:r>
            <w:r>
              <w:br/>
            </w:r>
            <w:r>
              <w:rPr>
                <w:rFonts w:ascii="Times New Roman"/>
                <w:b w:val="false"/>
                <w:i w:val="false"/>
                <w:color w:val="000000"/>
                <w:sz w:val="20"/>
              </w:rPr>
              <w:t>
селов-</w:t>
            </w:r>
            <w:r>
              <w:br/>
            </w:r>
            <w:r>
              <w:rPr>
                <w:rFonts w:ascii="Times New Roman"/>
                <w:b w:val="false"/>
                <w:i w:val="false"/>
                <w:color w:val="000000"/>
                <w:sz w:val="20"/>
              </w:rPr>
              <w:t>
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w:t>
            </w:r>
            <w:r>
              <w:br/>
            </w:r>
            <w:r>
              <w:rPr>
                <w:rFonts w:ascii="Times New Roman"/>
                <w:b w:val="false"/>
                <w:i w:val="false"/>
                <w:color w:val="000000"/>
                <w:sz w:val="20"/>
              </w:rPr>
              <w:t>
родный</w:t>
            </w:r>
            <w:r>
              <w:br/>
            </w:r>
            <w:r>
              <w:rPr>
                <w:rFonts w:ascii="Times New Roman"/>
                <w:b w:val="false"/>
                <w:i w:val="false"/>
                <w:color w:val="000000"/>
                <w:sz w:val="20"/>
              </w:rPr>
              <w:t>
село-</w:t>
            </w:r>
            <w:r>
              <w:br/>
            </w:r>
            <w:r>
              <w:rPr>
                <w:rFonts w:ascii="Times New Roman"/>
                <w:b w:val="false"/>
                <w:i w:val="false"/>
                <w:color w:val="000000"/>
                <w:sz w:val="20"/>
              </w:rPr>
              <w:t>
лық</w:t>
            </w:r>
            <w:r>
              <w:br/>
            </w:r>
            <w:r>
              <w:rPr>
                <w:rFonts w:ascii="Times New Roman"/>
                <w:b w:val="false"/>
                <w:i w:val="false"/>
                <w:color w:val="000000"/>
                <w:sz w:val="20"/>
              </w:rPr>
              <w:t>
округі</w:t>
            </w:r>
            <w:r>
              <w:br/>
            </w:r>
            <w:r>
              <w:rPr>
                <w:rFonts w:ascii="Times New Roman"/>
                <w:b w:val="false"/>
                <w:i w:val="false"/>
                <w:color w:val="000000"/>
                <w:sz w:val="20"/>
              </w:rPr>
              <w:t>
әкімі-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r>
              <w:br/>
            </w:r>
            <w:r>
              <w:rPr>
                <w:rFonts w:ascii="Times New Roman"/>
                <w:b w:val="false"/>
                <w:i w:val="false"/>
                <w:color w:val="000000"/>
                <w:sz w:val="20"/>
              </w:rPr>
              <w:t>
Сома</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Бозайғыр ауылдық округі әкімінің аппараты </w:t>
            </w:r>
          </w:p>
          <w:p>
            <w:pPr>
              <w:spacing w:after="20"/>
              <w:ind w:left="20"/>
              <w:jc w:val="both"/>
            </w:pPr>
            <w:r>
              <w:rPr>
                <w:rFonts w:ascii="Times New Roman"/>
                <w:b w:val="false"/>
                <w:i w:val="false"/>
                <w:color w:val="000000"/>
                <w:sz w:val="20"/>
              </w:rPr>
              <w:t>Сома</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6027</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7720,3</w:t>
            </w:r>
          </w:p>
        </w:tc>
      </w:tr>
      <w:tr>
        <w:trPr>
          <w:trHeight w:val="48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w:t>
            </w:r>
          </w:p>
        </w:tc>
      </w:tr>
      <w:tr>
        <w:trPr>
          <w:trHeight w:val="34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0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