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48bff" w14:textId="b848b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ауданында үйде тәрбиеленетін және оқитын мүгедек балаларға материалдық қамтамасыз етуді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ауданы әкімдігінің 2010 жылғы 12 сәуірдегі № А-1/73 қаулысы. Ақмола облысы Шортанды ауданының Әділет басқармасында 2010 жылғы 11 мамырда № 1-18-112 тіркелді. Күші жойылды - Ақмола облысы Шортанды аудандық мәслихатының 2012 жылғы 30 шілдедегі № А-6/250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Шортанды аудандық мәслихатының 2012.07.30 </w:t>
      </w:r>
      <w:r>
        <w:rPr>
          <w:rFonts w:ascii="Times New Roman"/>
          <w:b w:val="false"/>
          <w:i w:val="false"/>
          <w:color w:val="000000"/>
          <w:sz w:val="28"/>
        </w:rPr>
        <w:t>№ А-6/250</w:t>
      </w:r>
      <w:r>
        <w:rPr>
          <w:rFonts w:ascii="Times New Roman"/>
          <w:b w:val="false"/>
          <w:i w:val="false"/>
          <w:color w:val="ff0000"/>
          <w:sz w:val="28"/>
        </w:rPr>
        <w:t xml:space="preserve"> (ресми жарияланған күннен бастап қолданысқа енгізіледі) қаулысымен</w:t>
      </w:r>
      <w:r>
        <w:br/>
      </w:r>
      <w:r>
        <w:rPr>
          <w:rFonts w:ascii="Times New Roman"/>
          <w:b w:val="false"/>
          <w:i w:val="false"/>
          <w:color w:val="000000"/>
          <w:sz w:val="28"/>
        </w:rPr>
        <w:t>
      2008 жылғы 4 желтоқсандағы Қазақстан Республикасының Бюджеттік кодексінің 56 бабы 1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 31 бабы 1 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Республикасының 2005 жылғы 13 сәуірдегі «Қазақстан Республикасында мүгедектерді әлеуметтік қорғау туралы» Заңы 11 бабы 2 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үйде тәрбиеленіп және оқитын мүгедек балаларға материалдық көмек көрсету мақсатында Шортанды ауданының әкімдігі ҚАУЛЫ ЕТЕДІ:</w:t>
      </w:r>
      <w:r>
        <w:br/>
      </w:r>
      <w:r>
        <w:rPr>
          <w:rFonts w:ascii="Times New Roman"/>
          <w:b w:val="false"/>
          <w:i w:val="false"/>
          <w:color w:val="000000"/>
          <w:sz w:val="28"/>
        </w:rPr>
        <w:t>
</w:t>
      </w:r>
      <w:r>
        <w:rPr>
          <w:rFonts w:ascii="Times New Roman"/>
          <w:b w:val="false"/>
          <w:i w:val="false"/>
          <w:color w:val="000000"/>
          <w:sz w:val="28"/>
        </w:rPr>
        <w:t>
      1. Шортанды ауданында үйде тәрбиеленетін және оқитын мүгедек балаларға материалдық қамтамасыз ету көрсетілсін.</w:t>
      </w:r>
      <w:r>
        <w:br/>
      </w:r>
      <w:r>
        <w:rPr>
          <w:rFonts w:ascii="Times New Roman"/>
          <w:b w:val="false"/>
          <w:i w:val="false"/>
          <w:color w:val="000000"/>
          <w:sz w:val="28"/>
        </w:rPr>
        <w:t>
</w:t>
      </w:r>
      <w:r>
        <w:rPr>
          <w:rFonts w:ascii="Times New Roman"/>
          <w:b w:val="false"/>
          <w:i w:val="false"/>
          <w:color w:val="000000"/>
          <w:sz w:val="28"/>
        </w:rPr>
        <w:t>
      2. Белгіленсін:</w:t>
      </w:r>
      <w:r>
        <w:br/>
      </w:r>
      <w:r>
        <w:rPr>
          <w:rFonts w:ascii="Times New Roman"/>
          <w:b w:val="false"/>
          <w:i w:val="false"/>
          <w:color w:val="000000"/>
          <w:sz w:val="28"/>
        </w:rPr>
        <w:t>
      1) материалдық қамтамасыз ету ағымдағы жыл бойы алты айлық есептік көрсеткіш мөлшерінде он сегіз жасқа толмаған әр мүгедек балаға бір тоқсанға тағайындалады;</w:t>
      </w:r>
      <w:r>
        <w:br/>
      </w:r>
      <w:r>
        <w:rPr>
          <w:rFonts w:ascii="Times New Roman"/>
          <w:b w:val="false"/>
          <w:i w:val="false"/>
          <w:color w:val="000000"/>
          <w:sz w:val="28"/>
        </w:rPr>
        <w:t>
      2) үйде тәрбиеленіп және оқитын мүгедек балаларға материалдық қамтамасыз етуді төлеу қаржыландыру болуына қарай өткен тоқсанға жүргізіледі. Материалдық қамтамасыз етуді тоқтату жағдайлар туындаған кезде (мүгедек бала он сегіз жасқа толса, мүгедек бала қайтыс болса, мүгедектігі алынса) төлем төлеуі осындай жағдайлар туындаған айдан кейінгі айда тоқтатылады.</w:t>
      </w:r>
      <w:r>
        <w:br/>
      </w:r>
      <w:r>
        <w:rPr>
          <w:rFonts w:ascii="Times New Roman"/>
          <w:b w:val="false"/>
          <w:i w:val="false"/>
          <w:color w:val="000000"/>
          <w:sz w:val="28"/>
        </w:rPr>
        <w:t>
</w:t>
      </w:r>
      <w:r>
        <w:rPr>
          <w:rFonts w:ascii="Times New Roman"/>
          <w:b w:val="false"/>
          <w:i w:val="false"/>
          <w:color w:val="000000"/>
          <w:sz w:val="28"/>
        </w:rPr>
        <w:t>
      3. Шортанды ауданының «Жұмыспен қамту және әлеуметтік бағдарламалар бөлімі» мемлекеттік мекемесі үйде тәрбиеленетін және оқитын мүгедек балаларға материалдық қамтамасыз етуді көрсету үшін аудан бюджетінен бөлінген ақшалай қаражаттарды уақытында игеруді қамтамасыз ету жөніндегі шаралар қабылдасын.</w:t>
      </w:r>
      <w:r>
        <w:br/>
      </w:r>
      <w:r>
        <w:rPr>
          <w:rFonts w:ascii="Times New Roman"/>
          <w:b w:val="false"/>
          <w:i w:val="false"/>
          <w:color w:val="000000"/>
          <w:sz w:val="28"/>
        </w:rPr>
        <w:t>
</w:t>
      </w:r>
      <w:r>
        <w:rPr>
          <w:rFonts w:ascii="Times New Roman"/>
          <w:b w:val="false"/>
          <w:i w:val="false"/>
          <w:color w:val="000000"/>
          <w:sz w:val="28"/>
        </w:rPr>
        <w:t>
      4. Шортанды ауданы әкімдігінің 2008 жылғы 19 ақпандағы № А-1/37 «Шортанды ауданында үйде тәрбиеленетін және оқитын мүгедек балаларға материалдық қамтамасыз етуді көрсету туралы» (нормативтік құқықтық актілерді мемлекеттік тіркеу Тізілімде № 1-18-48 болып тіркелген, 2008 жылғы 22 наурызда № 12 аудандық «Өрлеу» газетінде, 2008 жылғы 22 наурызда № 12 аудандық «Вести» газетінде жарияланған) қаулысының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қаулының орындалуын бақылау Шортанды ауданы әкімінің орынбасары В.П.Игнатовқа жүктелсін.</w:t>
      </w:r>
      <w:r>
        <w:br/>
      </w:r>
      <w:r>
        <w:rPr>
          <w:rFonts w:ascii="Times New Roman"/>
          <w:b w:val="false"/>
          <w:i w:val="false"/>
          <w:color w:val="000000"/>
          <w:sz w:val="28"/>
        </w:rPr>
        <w:t>
</w:t>
      </w:r>
      <w:r>
        <w:rPr>
          <w:rFonts w:ascii="Times New Roman"/>
          <w:b w:val="false"/>
          <w:i w:val="false"/>
          <w:color w:val="000000"/>
          <w:sz w:val="28"/>
        </w:rPr>
        <w:t>
      6. Осы қаулы Шортанды ауданының Әділет басқармасында мемлекеттік тіркелген күннен бастап күшіне енеді және ресми жарияланған күннен бастап қолданысқа енгізіледі.</w:t>
      </w:r>
    </w:p>
    <w:bookmarkEnd w:id="0"/>
    <w:p>
      <w:pPr>
        <w:spacing w:after="0"/>
        <w:ind w:left="0"/>
        <w:jc w:val="both"/>
      </w:pPr>
      <w:r>
        <w:rPr>
          <w:rFonts w:ascii="Times New Roman"/>
          <w:b w:val="false"/>
          <w:i/>
          <w:color w:val="000000"/>
          <w:sz w:val="28"/>
        </w:rPr>
        <w:t>      Шортанды ауданының</w:t>
      </w:r>
      <w:r>
        <w:br/>
      </w:r>
      <w:r>
        <w:rPr>
          <w:rFonts w:ascii="Times New Roman"/>
          <w:b w:val="false"/>
          <w:i w:val="false"/>
          <w:color w:val="000000"/>
          <w:sz w:val="28"/>
        </w:rPr>
        <w:t>
</w:t>
      </w:r>
      <w:r>
        <w:rPr>
          <w:rFonts w:ascii="Times New Roman"/>
          <w:b w:val="false"/>
          <w:i/>
          <w:color w:val="000000"/>
          <w:sz w:val="28"/>
        </w:rPr>
        <w:t>      әкімі                                      С.Қамзебаев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Шортанды ауданының</w:t>
      </w:r>
      <w:r>
        <w:br/>
      </w:r>
      <w:r>
        <w:rPr>
          <w:rFonts w:ascii="Times New Roman"/>
          <w:b w:val="false"/>
          <w:i w:val="false"/>
          <w:color w:val="000000"/>
          <w:sz w:val="28"/>
        </w:rPr>
        <w:t>
</w:t>
      </w:r>
      <w:r>
        <w:rPr>
          <w:rFonts w:ascii="Times New Roman"/>
          <w:b w:val="false"/>
          <w:i/>
          <w:color w:val="000000"/>
          <w:sz w:val="28"/>
        </w:rPr>
        <w:t>      «Білім беру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М.Атабаев</w:t>
      </w:r>
    </w:p>
    <w:p>
      <w:pPr>
        <w:spacing w:after="0"/>
        <w:ind w:left="0"/>
        <w:jc w:val="both"/>
      </w:pPr>
      <w:r>
        <w:rPr>
          <w:rFonts w:ascii="Times New Roman"/>
          <w:b w:val="false"/>
          <w:i/>
          <w:color w:val="000000"/>
          <w:sz w:val="28"/>
        </w:rPr>
        <w:t>      Шортанды ауданының</w:t>
      </w:r>
      <w:r>
        <w:br/>
      </w:r>
      <w:r>
        <w:rPr>
          <w:rFonts w:ascii="Times New Roman"/>
          <w:b w:val="false"/>
          <w:i w:val="false"/>
          <w:color w:val="000000"/>
          <w:sz w:val="28"/>
        </w:rPr>
        <w:t>
</w:t>
      </w:r>
      <w:r>
        <w:rPr>
          <w:rFonts w:ascii="Times New Roman"/>
          <w:b w:val="false"/>
          <w:i/>
          <w:color w:val="000000"/>
          <w:sz w:val="28"/>
        </w:rPr>
        <w:t>      «Жұмыспен қамту және</w:t>
      </w:r>
      <w:r>
        <w:br/>
      </w:r>
      <w:r>
        <w:rPr>
          <w:rFonts w:ascii="Times New Roman"/>
          <w:b w:val="false"/>
          <w:i w:val="false"/>
          <w:color w:val="000000"/>
          <w:sz w:val="28"/>
        </w:rPr>
        <w:t>
</w:t>
      </w:r>
      <w:r>
        <w:rPr>
          <w:rFonts w:ascii="Times New Roman"/>
          <w:b w:val="false"/>
          <w:i/>
          <w:color w:val="000000"/>
          <w:sz w:val="28"/>
        </w:rPr>
        <w:t>      әлеуметтік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Ж.Мунтаева</w:t>
      </w:r>
    </w:p>
    <w:p>
      <w:pPr>
        <w:spacing w:after="0"/>
        <w:ind w:left="0"/>
        <w:jc w:val="both"/>
      </w:pPr>
      <w:r>
        <w:rPr>
          <w:rFonts w:ascii="Times New Roman"/>
          <w:b w:val="false"/>
          <w:i/>
          <w:color w:val="000000"/>
          <w:sz w:val="28"/>
        </w:rPr>
        <w:t>      Шортанды ауданының</w:t>
      </w:r>
      <w:r>
        <w:br/>
      </w:r>
      <w:r>
        <w:rPr>
          <w:rFonts w:ascii="Times New Roman"/>
          <w:b w:val="false"/>
          <w:i w:val="false"/>
          <w:color w:val="000000"/>
          <w:sz w:val="28"/>
        </w:rPr>
        <w:t>
</w:t>
      </w:r>
      <w:r>
        <w:rPr>
          <w:rFonts w:ascii="Times New Roman"/>
          <w:b w:val="false"/>
          <w:i/>
          <w:color w:val="000000"/>
          <w:sz w:val="28"/>
        </w:rPr>
        <w:t>      «Экономика және</w:t>
      </w:r>
      <w:r>
        <w:br/>
      </w:r>
      <w:r>
        <w:rPr>
          <w:rFonts w:ascii="Times New Roman"/>
          <w:b w:val="false"/>
          <w:i w:val="false"/>
          <w:color w:val="000000"/>
          <w:sz w:val="28"/>
        </w:rPr>
        <w:t>
</w:t>
      </w:r>
      <w:r>
        <w:rPr>
          <w:rFonts w:ascii="Times New Roman"/>
          <w:b w:val="false"/>
          <w:i/>
          <w:color w:val="000000"/>
          <w:sz w:val="28"/>
        </w:rPr>
        <w:t>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                                    О.Мут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