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0722" w14:textId="364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ауданының әкімдігінің 2010 жылғы 29 желтоқсандағы № 560 қаулысы. Ақмола облысы Зеренді аудандық Әділет басқармасында 2011 жылы 14 қаңтарда № 1-14-152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(он екі айдан артық)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Зеренді ауданы әкімдігінің «2010 жылға нысаналы топтарға жататын тұлғалардың қосымша тізбесін белгілеу туралы» 2010 жылғы 18 ақпандағы № 59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(құқықтық актілерді мемлекеттік тіркеу Тізілімінде № 1-14-131 тіркелген, 2010 жылы 30 наурызда «Зеренді» газетінде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