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1304c" w14:textId="78130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ауданы әкімдігінің 2010 жылғы 16 наурыздағы № 83 "2010 жылға Зеренді ауданында қоғамдық жұмыстарды ұйымдастыру туралы" қаулысына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әкімдігінің 2010 жылғы 28 маусымдағы № 248 қаулысы. Ақмола облысы Зеренді ауданының Әділет басқармасында 2010 жылғы 19 шілдеде № 1-14-140 тіркелді. Күші жойылды - Ақмола облысы Зеренді ауданы әкімдігінің 2011 жылғы 14 қаңтардағы № 39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Ақмола облысы Зеренді ауданы әкімдігінің 2011.01.14 № 39 қаулысымен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Заңына, Қазақстан Республикасының 2001 жылғы 23 қаңтардағы «Халықты жұмыспен қамту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№ 836 қаулысымен бекітілген, қоғамдық жұмыстарды ұйымдастыру және қаржыландыру Ережелерінің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Зеренді ауданы әкімдігінің «2010 жылға Зеренді ауданында қоғамдық жұмыстарды ұйымдастыру туралы» 2010 жылғы 16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1-14-133 тіркелген, 2010 жылы 30 наурызда «Зеренді» газетінде жарияланған) келесі өзгеріс пен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аталған қаулымен бекітілген, 2010 жылға Зеренді ауданы бойынша ұйымдардың тізбесі, қоғамдық жұмыстардың түрлері, көлемдері, жағдайлары, жалақы мөлшерлері мен оларды қаржыландыру көздері тізбесінде 1 жолдағы «Жұмыстар көлемі» бағанында «973» саны «1273»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21 жолдағы «Жұмыстар көлемі» бағанында «90» саны «180» санымен ауыстырылсын келесі мазмұндағы 30, нөмірлі жолымен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153"/>
        <w:gridCol w:w="2273"/>
        <w:gridCol w:w="873"/>
        <w:gridCol w:w="1233"/>
        <w:gridCol w:w="2093"/>
        <w:gridCol w:w="1853"/>
      </w:tblGrid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 «Айдабол селосы әкімінің аппараты» мемлекеттік мекемесі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тазалауда көмектесу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рінен кем емес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лікті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 w:val="false"/>
          <w:color w:val="000000"/>
          <w:sz w:val="28"/>
        </w:rPr>
        <w:t>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қаулы Зеренді ауданының Әділет басқармасында мемлекеттік тіркеуден өткен күнінен бастап күшіне енеді және ресми жарияланған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Е.Сағдиев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