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15619b" w14:textId="915619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мәслихаттың 2009 жылғы 23 желтоқсандағы № 4С-19/3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Ақмола облысы Жарқайың аудандық мәслихатының 2010 жылғы 4 қарашадағы 
№ 4С-27/2 шешімі. Ақмола облысы Жарқайың ауданының Әділет басқармасында 2010 жылғы 11 қарашада № 1-12-137 тіркелді. Күші жойылды - Ақмола облысы Жарқайың аудандық мәслихатының 2011 жылғы 4 ақпандағы № 4С-29/8 шешімімен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 Ескерту. Күші жойылды - Ақмола облысы Жарқайың аудандық мәслихатының 2011.02.04 № 4С-29/8 шешімімен</w:t>
      </w:r>
    </w:p>
    <w:p>
      <w:pPr>
        <w:spacing w:after="0"/>
        <w:ind w:left="0"/>
        <w:jc w:val="both"/>
      </w:pPr>
      <w:r>
        <w:rPr>
          <w:rFonts w:ascii="Times New Roman"/>
          <w:b w:val="false"/>
          <w:i w:val="false"/>
          <w:color w:val="000000"/>
          <w:sz w:val="28"/>
        </w:rPr>
        <w:t xml:space="preserve">      2008 жылғы 4 желтоқсандағы Қазақстан Республикасының Бюджеттік кодексінің 106 бабының 2 тармағының </w:t>
      </w:r>
      <w:r>
        <w:rPr>
          <w:rFonts w:ascii="Times New Roman"/>
          <w:b w:val="false"/>
          <w:i w:val="false"/>
          <w:color w:val="000000"/>
          <w:sz w:val="28"/>
        </w:rPr>
        <w:t>4 тармақшасына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Жарқайың аудандық мәслихаты </w:t>
      </w:r>
      <w:r>
        <w:rPr>
          <w:rFonts w:ascii="Times New Roman"/>
          <w:b/>
          <w:i w:val="false"/>
          <w:color w:val="000000"/>
          <w:sz w:val="28"/>
        </w:rPr>
        <w:t>ШЕШІМ ЕТТІ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
      1. Жарқайың аудандық мәслихатының «2010-2012 жылдарға арналған аудандық бюджет туралы» 2009 жылғы 23 желтоқсандағы № 4С-19/3 (Нормативтік құқықтық актілерінің мемлекеттік тіркеу тізілімінде № 1-12-119 болып тіркелген, 2010 жылғы 22 қаңтарында «Целинное знамя»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мен толықтыру енгізілсін:</w:t>
      </w:r>
      <w:r>
        <w:br/>
      </w:r>
      <w:r>
        <w:rPr>
          <w:rFonts w:ascii="Times New Roman"/>
          <w:b w:val="false"/>
          <w:i w:val="false"/>
          <w:color w:val="000000"/>
          <w:sz w:val="28"/>
        </w:rPr>
        <w:t>
      1 тармақтың:</w:t>
      </w:r>
      <w:r>
        <w:br/>
      </w:r>
      <w:r>
        <w:rPr>
          <w:rFonts w:ascii="Times New Roman"/>
          <w:b w:val="false"/>
          <w:i w:val="false"/>
          <w:color w:val="000000"/>
          <w:sz w:val="28"/>
        </w:rPr>
        <w:t>
      1 тармақшасындағы:</w:t>
      </w:r>
      <w:r>
        <w:br/>
      </w:r>
      <w:r>
        <w:rPr>
          <w:rFonts w:ascii="Times New Roman"/>
          <w:b w:val="false"/>
          <w:i w:val="false"/>
          <w:color w:val="000000"/>
          <w:sz w:val="28"/>
        </w:rPr>
        <w:t>
      «1 757 676,1» сандары «1 762 117,4» сандарына ауыстырылсын;</w:t>
      </w:r>
      <w:r>
        <w:br/>
      </w:r>
      <w:r>
        <w:rPr>
          <w:rFonts w:ascii="Times New Roman"/>
          <w:b w:val="false"/>
          <w:i w:val="false"/>
          <w:color w:val="000000"/>
          <w:sz w:val="28"/>
        </w:rPr>
        <w:t>
      «1 554 699,1» сандары «1 559 140,4» сандарына ауыстырылсын;</w:t>
      </w:r>
      <w:r>
        <w:br/>
      </w:r>
      <w:r>
        <w:rPr>
          <w:rFonts w:ascii="Times New Roman"/>
          <w:b w:val="false"/>
          <w:i w:val="false"/>
          <w:color w:val="000000"/>
          <w:sz w:val="28"/>
        </w:rPr>
        <w:t>
      2 тармақшасындағы:</w:t>
      </w:r>
      <w:r>
        <w:br/>
      </w:r>
      <w:r>
        <w:rPr>
          <w:rFonts w:ascii="Times New Roman"/>
          <w:b w:val="false"/>
          <w:i w:val="false"/>
          <w:color w:val="000000"/>
          <w:sz w:val="28"/>
        </w:rPr>
        <w:t>
      «1 782 890,4» сандары «1 787 331,7» сандарына ауыстырылсын;</w:t>
      </w:r>
      <w:r>
        <w:br/>
      </w:r>
      <w:r>
        <w:rPr>
          <w:rFonts w:ascii="Times New Roman"/>
          <w:b w:val="false"/>
          <w:i w:val="false"/>
          <w:color w:val="000000"/>
          <w:sz w:val="28"/>
        </w:rPr>
        <w:t>
      3 тармақша жаңа редакцияда баяндалсын:</w:t>
      </w:r>
      <w:r>
        <w:br/>
      </w:r>
      <w:r>
        <w:rPr>
          <w:rFonts w:ascii="Times New Roman"/>
          <w:b w:val="false"/>
          <w:i w:val="false"/>
          <w:color w:val="000000"/>
          <w:sz w:val="28"/>
        </w:rPr>
        <w:t>
      «таза бюджеттік кредит беру- 28 027,1 мың теңге, оның ішінде:</w:t>
      </w:r>
      <w:r>
        <w:br/>
      </w:r>
      <w:r>
        <w:rPr>
          <w:rFonts w:ascii="Times New Roman"/>
          <w:b w:val="false"/>
          <w:i w:val="false"/>
          <w:color w:val="000000"/>
          <w:sz w:val="28"/>
        </w:rPr>
        <w:t>
      бюджеттік кредиттер – 28 487 мың теңге, бюджеттік кредиттерді өтеу – 459,9 мың теңге»;</w:t>
      </w:r>
      <w:r>
        <w:br/>
      </w:r>
      <w:r>
        <w:rPr>
          <w:rFonts w:ascii="Times New Roman"/>
          <w:b w:val="false"/>
          <w:i w:val="false"/>
          <w:color w:val="000000"/>
          <w:sz w:val="28"/>
        </w:rPr>
        <w:t>
      5 тармақшасындағы:</w:t>
      </w:r>
      <w:r>
        <w:br/>
      </w:r>
      <w:r>
        <w:rPr>
          <w:rFonts w:ascii="Times New Roman"/>
          <w:b w:val="false"/>
          <w:i w:val="false"/>
          <w:color w:val="000000"/>
          <w:sz w:val="28"/>
        </w:rPr>
        <w:t>
      «-59 201,3» сандары «-58 741,4» сандарына ауыстырылсын;</w:t>
      </w:r>
      <w:r>
        <w:br/>
      </w:r>
      <w:r>
        <w:rPr>
          <w:rFonts w:ascii="Times New Roman"/>
          <w:b w:val="false"/>
          <w:i w:val="false"/>
          <w:color w:val="000000"/>
          <w:sz w:val="28"/>
        </w:rPr>
        <w:t>
      6 тармақшасындағы:</w:t>
      </w:r>
      <w:r>
        <w:br/>
      </w:r>
      <w:r>
        <w:rPr>
          <w:rFonts w:ascii="Times New Roman"/>
          <w:b w:val="false"/>
          <w:i w:val="false"/>
          <w:color w:val="000000"/>
          <w:sz w:val="28"/>
        </w:rPr>
        <w:t>
      «59 201,3» сандары «58 741,4» сандарына ауыстырылсын;</w:t>
      </w:r>
      <w:r>
        <w:br/>
      </w:r>
      <w:r>
        <w:rPr>
          <w:rFonts w:ascii="Times New Roman"/>
          <w:b w:val="false"/>
          <w:i w:val="false"/>
          <w:color w:val="000000"/>
          <w:sz w:val="28"/>
        </w:rPr>
        <w:t>
      3 тармақтың:</w:t>
      </w:r>
      <w:r>
        <w:br/>
      </w:r>
      <w:r>
        <w:rPr>
          <w:rFonts w:ascii="Times New Roman"/>
          <w:b w:val="false"/>
          <w:i w:val="false"/>
          <w:color w:val="000000"/>
          <w:sz w:val="28"/>
        </w:rPr>
        <w:t>
      «547 847,1» сандары «552 288,4» сандарына ауыстырылсын;</w:t>
      </w:r>
      <w:r>
        <w:br/>
      </w:r>
      <w:r>
        <w:rPr>
          <w:rFonts w:ascii="Times New Roman"/>
          <w:b w:val="false"/>
          <w:i w:val="false"/>
          <w:color w:val="000000"/>
          <w:sz w:val="28"/>
        </w:rPr>
        <w:t>
      4 тармақтың:</w:t>
      </w:r>
      <w:r>
        <w:br/>
      </w:r>
      <w:r>
        <w:rPr>
          <w:rFonts w:ascii="Times New Roman"/>
          <w:b w:val="false"/>
          <w:i w:val="false"/>
          <w:color w:val="000000"/>
          <w:sz w:val="28"/>
        </w:rPr>
        <w:t>
      «48 657» сандары «48 651» сандарына ауыстырылсын;</w:t>
      </w:r>
      <w:r>
        <w:br/>
      </w:r>
      <w:r>
        <w:rPr>
          <w:rFonts w:ascii="Times New Roman"/>
          <w:b w:val="false"/>
          <w:i w:val="false"/>
          <w:color w:val="000000"/>
          <w:sz w:val="28"/>
        </w:rPr>
        <w:t>
      «9 638 » сандары «9 632» сандарына ауыстырылсын;</w:t>
      </w:r>
      <w:r>
        <w:br/>
      </w:r>
      <w:r>
        <w:rPr>
          <w:rFonts w:ascii="Times New Roman"/>
          <w:b w:val="false"/>
          <w:i w:val="false"/>
          <w:color w:val="000000"/>
          <w:sz w:val="28"/>
        </w:rPr>
        <w:t>
      5 тармақтың:</w:t>
      </w:r>
      <w:r>
        <w:br/>
      </w:r>
      <w:r>
        <w:rPr>
          <w:rFonts w:ascii="Times New Roman"/>
          <w:b w:val="false"/>
          <w:i w:val="false"/>
          <w:color w:val="000000"/>
          <w:sz w:val="28"/>
        </w:rPr>
        <w:t>
      «8 102,1» сандары «8 068,1» сандарына ауыстырылсын;</w:t>
      </w:r>
      <w:r>
        <w:br/>
      </w:r>
      <w:r>
        <w:rPr>
          <w:rFonts w:ascii="Times New Roman"/>
          <w:b w:val="false"/>
          <w:i w:val="false"/>
          <w:color w:val="000000"/>
          <w:sz w:val="28"/>
        </w:rPr>
        <w:t>
      «3 202,1 » сандары «3 168,1» сандарына ауыстырылсын;</w:t>
      </w:r>
      <w:r>
        <w:br/>
      </w:r>
      <w:r>
        <w:rPr>
          <w:rFonts w:ascii="Times New Roman"/>
          <w:b w:val="false"/>
          <w:i w:val="false"/>
          <w:color w:val="000000"/>
          <w:sz w:val="28"/>
        </w:rPr>
        <w:t>
      6 тармақтың:</w:t>
      </w:r>
      <w:r>
        <w:br/>
      </w:r>
      <w:r>
        <w:rPr>
          <w:rFonts w:ascii="Times New Roman"/>
          <w:b w:val="false"/>
          <w:i w:val="false"/>
          <w:color w:val="000000"/>
          <w:sz w:val="28"/>
        </w:rPr>
        <w:t>
      «97 000» сандары «101 605» сандарына ауыстырылсын;</w:t>
      </w:r>
      <w:r>
        <w:br/>
      </w:r>
      <w:r>
        <w:rPr>
          <w:rFonts w:ascii="Times New Roman"/>
          <w:b w:val="false"/>
          <w:i w:val="false"/>
          <w:color w:val="000000"/>
          <w:sz w:val="28"/>
        </w:rPr>
        <w:t>
      12 тармақтың:</w:t>
      </w:r>
      <w:r>
        <w:br/>
      </w:r>
      <w:r>
        <w:rPr>
          <w:rFonts w:ascii="Times New Roman"/>
          <w:b w:val="false"/>
          <w:i w:val="false"/>
          <w:color w:val="000000"/>
          <w:sz w:val="28"/>
        </w:rPr>
        <w:t>
      «20 014» сандары «19 890,3» сандарына ауыстырылсын;</w:t>
      </w:r>
      <w:r>
        <w:br/>
      </w:r>
      <w:r>
        <w:rPr>
          <w:rFonts w:ascii="Times New Roman"/>
          <w:b w:val="false"/>
          <w:i w:val="false"/>
          <w:color w:val="000000"/>
          <w:sz w:val="28"/>
        </w:rPr>
        <w:t>
      «636» сандары «512,3» сандарына ауыстырылсын;</w:t>
      </w:r>
      <w:r>
        <w:br/>
      </w:r>
      <w:r>
        <w:rPr>
          <w:rFonts w:ascii="Times New Roman"/>
          <w:b w:val="false"/>
          <w:i w:val="false"/>
          <w:color w:val="000000"/>
          <w:sz w:val="28"/>
        </w:rPr>
        <w:t>
      келесі мазмұндағы 13-3 тармақпен толықтырылсын:</w:t>
      </w:r>
      <w:r>
        <w:br/>
      </w:r>
      <w:r>
        <w:rPr>
          <w:rFonts w:ascii="Times New Roman"/>
          <w:b w:val="false"/>
          <w:i w:val="false"/>
          <w:color w:val="000000"/>
          <w:sz w:val="28"/>
        </w:rPr>
        <w:t>
      «13-3. 2010 жылға арналған аудандық бюджеттегі 459,9 мың теңге сомасындағы ауылдық елді мекендердегі әлеуметтік сала мамандарына әлеуметтік қолдау шараларын жүзеге асыруға республикалық бюджеттен бөлінген кредиттерді қайтару көзделгені ескерілсін».</w:t>
      </w:r>
      <w:r>
        <w:br/>
      </w:r>
      <w:r>
        <w:rPr>
          <w:rFonts w:ascii="Times New Roman"/>
          <w:b w:val="false"/>
          <w:i w:val="false"/>
          <w:color w:val="000000"/>
          <w:sz w:val="28"/>
        </w:rPr>
        <w:t>
</w:t>
      </w:r>
      <w:r>
        <w:rPr>
          <w:rFonts w:ascii="Times New Roman"/>
          <w:b w:val="false"/>
          <w:i w:val="false"/>
          <w:color w:val="000000"/>
          <w:sz w:val="28"/>
        </w:rPr>
        <w:t xml:space="preserve">
      2. Жарқайың аудандық мәслихатының «2010-2012 жылдарға арналған аудандық бюджет туралы» 2009 жылғы 23 желтоқсандағы № 4С-19/3 (Нормативтік құқықтық актілерінің мемлекеттік тіркеу тізілімінде № 1-12-119 болып тіркелген, 2010 жылғы 22 қаңтарында «Целинное знамя» аудандық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1 қосымшасы осы шешімнің 1 қосымшасына сәйкес жаңа редакцияда баяндалсын.</w:t>
      </w:r>
      <w:r>
        <w:br/>
      </w:r>
      <w:r>
        <w:rPr>
          <w:rFonts w:ascii="Times New Roman"/>
          <w:b w:val="false"/>
          <w:i w:val="false"/>
          <w:color w:val="000000"/>
          <w:sz w:val="28"/>
        </w:rPr>
        <w:t>
</w:t>
      </w:r>
      <w:r>
        <w:rPr>
          <w:rFonts w:ascii="Times New Roman"/>
          <w:b w:val="false"/>
          <w:i w:val="false"/>
          <w:color w:val="000000"/>
          <w:sz w:val="28"/>
        </w:rPr>
        <w:t>
      3. Осы шешім Жарқайың ауданының Әділет басқармасында мемлекеттік тіркелген күнінен бастап күшіне енеді және 2010 жылдың 1 қаңтарынан бастап қолданысқа енгізіледі.</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В.Камышанский</w:t>
      </w:r>
    </w:p>
    <w:p>
      <w:pPr>
        <w:spacing w:after="0"/>
        <w:ind w:left="0"/>
        <w:jc w:val="both"/>
      </w:pP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хатшысының м.а.                            С.Оспан-Ұлы</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color w:val="000000"/>
          <w:sz w:val="28"/>
        </w:rPr>
        <w:t>      Жарқайың ауданының әкімі                   А.Қалжанов</w:t>
      </w:r>
    </w:p>
    <w:p>
      <w:pPr>
        <w:spacing w:after="0"/>
        <w:ind w:left="0"/>
        <w:jc w:val="both"/>
      </w:pPr>
      <w:r>
        <w:rPr>
          <w:rFonts w:ascii="Times New Roman"/>
          <w:b w:val="false"/>
          <w:i/>
          <w:color w:val="000000"/>
          <w:sz w:val="28"/>
        </w:rPr>
        <w:t>      Жарқайың ауданының</w:t>
      </w:r>
      <w:r>
        <w:br/>
      </w:r>
      <w:r>
        <w:rPr>
          <w:rFonts w:ascii="Times New Roman"/>
          <w:b w:val="false"/>
          <w:i w:val="false"/>
          <w:color w:val="000000"/>
          <w:sz w:val="28"/>
        </w:rPr>
        <w:t>
</w:t>
      </w:r>
      <w:r>
        <w:rPr>
          <w:rFonts w:ascii="Times New Roman"/>
          <w:b w:val="false"/>
          <w:i/>
          <w:color w:val="000000"/>
          <w:sz w:val="28"/>
        </w:rPr>
        <w:t>      «Қаржы бөлімі» мемлекеттік</w:t>
      </w:r>
      <w:r>
        <w:br/>
      </w:r>
      <w:r>
        <w:rPr>
          <w:rFonts w:ascii="Times New Roman"/>
          <w:b w:val="false"/>
          <w:i w:val="false"/>
          <w:color w:val="000000"/>
          <w:sz w:val="28"/>
        </w:rPr>
        <w:t>
</w:t>
      </w:r>
      <w:r>
        <w:rPr>
          <w:rFonts w:ascii="Times New Roman"/>
          <w:b w:val="false"/>
          <w:i/>
          <w:color w:val="000000"/>
          <w:sz w:val="28"/>
        </w:rPr>
        <w:t>      мекемесінің бастығы Б.Ахметова</w:t>
      </w:r>
    </w:p>
    <w:p>
      <w:pPr>
        <w:spacing w:after="0"/>
        <w:ind w:left="0"/>
        <w:jc w:val="both"/>
      </w:pPr>
      <w:r>
        <w:rPr>
          <w:rFonts w:ascii="Times New Roman"/>
          <w:b w:val="false"/>
          <w:i/>
          <w:color w:val="000000"/>
          <w:sz w:val="28"/>
        </w:rPr>
        <w:t>      «Жарқайың ауданының экономика</w:t>
      </w:r>
      <w:r>
        <w:br/>
      </w:r>
      <w:r>
        <w:rPr>
          <w:rFonts w:ascii="Times New Roman"/>
          <w:b w:val="false"/>
          <w:i w:val="false"/>
          <w:color w:val="000000"/>
          <w:sz w:val="28"/>
        </w:rPr>
        <w:t>
</w:t>
      </w:r>
      <w:r>
        <w:rPr>
          <w:rFonts w:ascii="Times New Roman"/>
          <w:b w:val="false"/>
          <w:i/>
          <w:color w:val="000000"/>
          <w:sz w:val="28"/>
        </w:rPr>
        <w:t>      және бюджеттік жоспарлау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            З.Қоржымбаева</w:t>
      </w:r>
    </w:p>
    <w:p>
      <w:pPr>
        <w:spacing w:after="0"/>
        <w:ind w:left="0"/>
        <w:jc w:val="both"/>
      </w:pPr>
      <w:r>
        <w:rPr>
          <w:rFonts w:ascii="Times New Roman"/>
          <w:b w:val="false"/>
          <w:i w:val="false"/>
          <w:color w:val="000000"/>
          <w:sz w:val="28"/>
        </w:rPr>
        <w:t>
</w:t>
      </w:r>
      <w:r>
        <w:rPr>
          <w:rFonts w:ascii="Times New Roman"/>
          <w:b w:val="false"/>
          <w:i w:val="false"/>
          <w:color w:val="000000"/>
          <w:sz w:val="28"/>
        </w:rPr>
        <w:t>
Жарқайың аудандық мәслихатының</w:t>
      </w:r>
      <w:r>
        <w:br/>
      </w:r>
      <w:r>
        <w:rPr>
          <w:rFonts w:ascii="Times New Roman"/>
          <w:b w:val="false"/>
          <w:i w:val="false"/>
          <w:color w:val="000000"/>
          <w:sz w:val="28"/>
        </w:rPr>
        <w:t>
2010 жылғы 4 қарашадағы</w:t>
      </w:r>
      <w:r>
        <w:br/>
      </w:r>
      <w:r>
        <w:rPr>
          <w:rFonts w:ascii="Times New Roman"/>
          <w:b w:val="false"/>
          <w:i w:val="false"/>
          <w:color w:val="000000"/>
          <w:sz w:val="28"/>
        </w:rPr>
        <w:t>
№ 4С-27/2 шешіміне</w:t>
      </w:r>
      <w:r>
        <w:br/>
      </w:r>
      <w:r>
        <w:rPr>
          <w:rFonts w:ascii="Times New Roman"/>
          <w:b w:val="false"/>
          <w:i w:val="false"/>
          <w:color w:val="000000"/>
          <w:sz w:val="28"/>
        </w:rPr>
        <w:t>
1 қосымша</w:t>
      </w:r>
    </w:p>
    <w:p>
      <w:pPr>
        <w:spacing w:after="0"/>
        <w:ind w:left="0"/>
        <w:jc w:val="both"/>
      </w:pPr>
      <w:r>
        <w:rPr>
          <w:rFonts w:ascii="Times New Roman"/>
          <w:b w:val="false"/>
          <w:i w:val="false"/>
          <w:color w:val="000000"/>
          <w:sz w:val="28"/>
        </w:rPr>
        <w:t>Жарқайың аудандық мәслихатының</w:t>
      </w:r>
      <w:r>
        <w:br/>
      </w:r>
      <w:r>
        <w:rPr>
          <w:rFonts w:ascii="Times New Roman"/>
          <w:b w:val="false"/>
          <w:i w:val="false"/>
          <w:color w:val="000000"/>
          <w:sz w:val="28"/>
        </w:rPr>
        <w:t>
2010 жылғы 4 қарашадағы</w:t>
      </w:r>
      <w:r>
        <w:br/>
      </w:r>
      <w:r>
        <w:rPr>
          <w:rFonts w:ascii="Times New Roman"/>
          <w:b w:val="false"/>
          <w:i w:val="false"/>
          <w:color w:val="000000"/>
          <w:sz w:val="28"/>
        </w:rPr>
        <w:t>
№ 4С-19/3 шешіміне</w:t>
      </w:r>
      <w:r>
        <w:br/>
      </w:r>
      <w:r>
        <w:rPr>
          <w:rFonts w:ascii="Times New Roman"/>
          <w:b w:val="false"/>
          <w:i w:val="false"/>
          <w:color w:val="000000"/>
          <w:sz w:val="28"/>
        </w:rPr>
        <w:t>
1 қосымша</w:t>
      </w:r>
    </w:p>
    <w:p>
      <w:pPr>
        <w:spacing w:after="0"/>
        <w:ind w:left="0"/>
        <w:jc w:val="both"/>
      </w:pPr>
      <w:r>
        <w:rPr>
          <w:rFonts w:ascii="Times New Roman"/>
          <w:b/>
          <w:i w:val="false"/>
          <w:color w:val="000080"/>
          <w:sz w:val="28"/>
        </w:rPr>
        <w:t>2010 жылға арналған аудан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757"/>
        <w:gridCol w:w="959"/>
        <w:gridCol w:w="6475"/>
        <w:gridCol w:w="2771"/>
      </w:tblGrid>
      <w:tr>
        <w:trPr>
          <w:trHeight w:val="100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сан</w:t>
            </w:r>
            <w:r>
              <w:br/>
            </w:r>
            <w:r>
              <w:rPr>
                <w:rFonts w:ascii="Times New Roman"/>
                <w:b w:val="false"/>
                <w:i w:val="false"/>
                <w:color w:val="000000"/>
                <w:sz w:val="20"/>
              </w:rPr>
              <w:t>
атт</w:t>
            </w:r>
            <w:r>
              <w:br/>
            </w:r>
            <w:r>
              <w:rPr>
                <w:rFonts w:ascii="Times New Roman"/>
                <w:b w:val="false"/>
                <w:i w:val="false"/>
                <w:color w:val="000000"/>
                <w:sz w:val="20"/>
              </w:rPr>
              <w:t>
ар</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w:t>
            </w:r>
            <w:r>
              <w:br/>
            </w:r>
            <w:r>
              <w:rPr>
                <w:rFonts w:ascii="Times New Roman"/>
                <w:b w:val="false"/>
                <w:i w:val="false"/>
                <w:color w:val="000000"/>
                <w:sz w:val="20"/>
              </w:rPr>
              <w:t>
пт</w:t>
            </w:r>
            <w:r>
              <w:br/>
            </w:r>
            <w:r>
              <w:rPr>
                <w:rFonts w:ascii="Times New Roman"/>
                <w:b w:val="false"/>
                <w:i w:val="false"/>
                <w:color w:val="000000"/>
                <w:sz w:val="20"/>
              </w:rPr>
              <w:t>
ар</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сын</w:t>
            </w:r>
            <w:r>
              <w:br/>
            </w:r>
            <w:r>
              <w:rPr>
                <w:rFonts w:ascii="Times New Roman"/>
                <w:b w:val="false"/>
                <w:i w:val="false"/>
                <w:color w:val="000000"/>
                <w:sz w:val="20"/>
              </w:rPr>
              <w:t>
ыпш</w:t>
            </w:r>
            <w:r>
              <w:br/>
            </w:r>
            <w:r>
              <w:rPr>
                <w:rFonts w:ascii="Times New Roman"/>
                <w:b w:val="false"/>
                <w:i w:val="false"/>
                <w:color w:val="000000"/>
                <w:sz w:val="20"/>
              </w:rPr>
              <w:t>
а</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Атаулар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bottom"/>
          </w:tcPr>
          <w:p>
            <w:pPr>
              <w:spacing w:after="20"/>
              <w:ind w:left="20"/>
              <w:jc w:val="both"/>
            </w:pPr>
            <w:r>
              <w:rPr>
                <w:rFonts w:ascii="Times New Roman"/>
                <w:b w:val="false"/>
                <w:i w:val="false"/>
                <w:color w:val="000000"/>
                <w:sz w:val="20"/>
              </w:rPr>
              <w:t>4</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I.Түсімдер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1 762 117,4</w:t>
            </w:r>
          </w:p>
        </w:tc>
      </w:tr>
      <w:tr>
        <w:trPr>
          <w:trHeight w:val="2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түсімдер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184 759</w:t>
            </w:r>
          </w:p>
        </w:tc>
      </w:tr>
      <w:tr>
        <w:trPr>
          <w:trHeight w:val="30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Табыс салығы</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11 650</w:t>
            </w:r>
          </w:p>
        </w:tc>
      </w:tr>
      <w:tr>
        <w:trPr>
          <w:trHeight w:val="2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Жеке табыс салығы</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11 650</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Әлеуметтiк салық</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103 922</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Әлеуметтік салық</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103 922</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58 652</w:t>
            </w:r>
          </w:p>
        </w:tc>
      </w:tr>
      <w:tr>
        <w:trPr>
          <w:trHeight w:val="2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29 687</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 салығы</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7 565</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13 900</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Бірыңғай жер салығы</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7 500</w:t>
            </w:r>
          </w:p>
        </w:tc>
      </w:tr>
      <w:tr>
        <w:trPr>
          <w:trHeight w:val="48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05</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8 972</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Акциздер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1 300</w:t>
            </w:r>
          </w:p>
        </w:tc>
      </w:tr>
      <w:tr>
        <w:trPr>
          <w:trHeight w:val="6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5 300</w:t>
            </w:r>
          </w:p>
        </w:tc>
      </w:tr>
      <w:tr>
        <w:trPr>
          <w:trHeight w:val="5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2 372</w:t>
            </w:r>
          </w:p>
        </w:tc>
      </w:tr>
      <w:tr>
        <w:trPr>
          <w:trHeight w:val="111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08</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1 563</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баж</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1 563</w:t>
            </w:r>
          </w:p>
        </w:tc>
      </w:tr>
      <w:tr>
        <w:trPr>
          <w:trHeight w:val="33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Салықтық емес түсiмдер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8 908</w:t>
            </w:r>
          </w:p>
        </w:tc>
      </w:tr>
      <w:tr>
        <w:trPr>
          <w:trHeight w:val="30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324</w:t>
            </w:r>
          </w:p>
        </w:tc>
      </w:tr>
      <w:tr>
        <w:trPr>
          <w:trHeight w:val="49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5</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324</w:t>
            </w:r>
          </w:p>
        </w:tc>
      </w:tr>
      <w:tr>
        <w:trPr>
          <w:trHeight w:val="8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w:t>
            </w:r>
          </w:p>
        </w:tc>
      </w:tr>
      <w:tr>
        <w:trPr>
          <w:trHeight w:val="8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97</w:t>
            </w:r>
          </w:p>
        </w:tc>
      </w:tr>
      <w:tr>
        <w:trPr>
          <w:trHeight w:val="138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04</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8 158</w:t>
            </w:r>
          </w:p>
        </w:tc>
      </w:tr>
      <w:tr>
        <w:trPr>
          <w:trHeight w:val="15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8 158</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06</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329</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329</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3</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9 310</w:t>
            </w:r>
          </w:p>
        </w:tc>
      </w:tr>
      <w:tr>
        <w:trPr>
          <w:trHeight w:val="5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01</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r>
      <w:tr>
        <w:trPr>
          <w:trHeight w:val="5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100</w:t>
            </w:r>
          </w:p>
        </w:tc>
      </w:tr>
      <w:tr>
        <w:trPr>
          <w:trHeight w:val="31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03</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9 210</w:t>
            </w:r>
          </w:p>
        </w:tc>
      </w:tr>
      <w:tr>
        <w:trPr>
          <w:trHeight w:val="28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Жерді сату</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9 000</w:t>
            </w:r>
          </w:p>
        </w:tc>
      </w:tr>
      <w:tr>
        <w:trPr>
          <w:trHeight w:val="25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Материалдық емес активтерді сату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210</w:t>
            </w:r>
          </w:p>
        </w:tc>
      </w:tr>
      <w:tr>
        <w:trPr>
          <w:trHeight w:val="270"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4</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 xml:space="preserve">Ресми трансферттерден түсетін түсімдер </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1 559 140,4</w:t>
            </w:r>
          </w:p>
        </w:tc>
      </w:tr>
      <w:tr>
        <w:trPr>
          <w:trHeight w:val="52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02</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1 559 140,4</w:t>
            </w:r>
          </w:p>
        </w:tc>
      </w:tr>
      <w:tr>
        <w:trPr>
          <w:trHeight w:val="345" w:hRule="atLeast"/>
        </w:trPr>
        <w:tc>
          <w:tcPr>
            <w:tcW w:w="878"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7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0"/>
              <w:ind w:left="0"/>
              <w:jc w:val="both"/>
            </w:pPr>
            <w:r>
              <w:br/>
            </w:r>
            <w:r>
              <w:rPr>
                <w:rFonts w:ascii="Times New Roman"/>
                <w:b w:val="false"/>
                <w:i w:val="false"/>
                <w:color w:val="000000"/>
                <w:sz w:val="20"/>
              </w:rPr>
              <w:t>
</w:t>
            </w:r>
          </w:p>
        </w:tc>
        <w:tc>
          <w:tcPr>
            <w:tcW w:w="959"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2</w:t>
            </w:r>
          </w:p>
        </w:tc>
        <w:tc>
          <w:tcPr>
            <w:tcW w:w="6475"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71"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center"/>
          </w:tcPr>
          <w:p>
            <w:pPr>
              <w:spacing w:after="20"/>
              <w:ind w:left="20"/>
              <w:jc w:val="both"/>
            </w:pPr>
            <w:r>
              <w:rPr>
                <w:rFonts w:ascii="Times New Roman"/>
                <w:b w:val="false"/>
                <w:i w:val="false"/>
                <w:color w:val="000000"/>
                <w:sz w:val="20"/>
              </w:rPr>
              <w:t>1 559 140,4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7"/>
        <w:gridCol w:w="816"/>
        <w:gridCol w:w="957"/>
        <w:gridCol w:w="6463"/>
        <w:gridCol w:w="2767"/>
      </w:tblGrid>
      <w:tr>
        <w:trPr>
          <w:trHeight w:val="405" w:hRule="atLeast"/>
        </w:trPr>
        <w:tc>
          <w:tcPr>
            <w:tcW w:w="0" w:type="auto"/>
            <w:gridSpan w:val="4"/>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Функционалдық топ</w:t>
            </w:r>
          </w:p>
        </w:tc>
        <w:tc>
          <w:tcPr>
            <w:tcW w:w="2767" w:type="dxa"/>
            <w:vMerge w:val="restart"/>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Сома</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II. Шығындар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1 787 331,7</w:t>
            </w:r>
          </w:p>
        </w:tc>
      </w:tr>
      <w:tr>
        <w:trPr>
          <w:trHeight w:val="2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174 862</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9 392</w:t>
            </w:r>
          </w:p>
        </w:tc>
      </w:tr>
      <w:tr>
        <w:trPr>
          <w:trHeight w:val="6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9 192</w:t>
            </w:r>
          </w:p>
        </w:tc>
      </w:tr>
      <w:tr>
        <w:trPr>
          <w:trHeight w:val="6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6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31 789</w:t>
            </w:r>
          </w:p>
        </w:tc>
      </w:tr>
      <w:tr>
        <w:trPr>
          <w:trHeight w:val="5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31 789</w:t>
            </w:r>
          </w:p>
        </w:tc>
      </w:tr>
      <w:tr>
        <w:trPr>
          <w:trHeight w:val="82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110 546</w:t>
            </w:r>
          </w:p>
        </w:tc>
      </w:tr>
      <w:tr>
        <w:trPr>
          <w:trHeight w:val="8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108 736</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1 760</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14 474</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13 296</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Ақпараттық жүйелер құру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88</w:t>
            </w:r>
          </w:p>
        </w:tc>
      </w:tr>
      <w:tr>
        <w:trPr>
          <w:trHeight w:val="3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142</w:t>
            </w:r>
          </w:p>
        </w:tc>
      </w:tr>
      <w:tr>
        <w:trPr>
          <w:trHeight w:val="9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322</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209</w:t>
            </w:r>
          </w:p>
        </w:tc>
      </w:tr>
      <w:tr>
        <w:trPr>
          <w:trHeight w:val="6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417</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8 661</w:t>
            </w:r>
          </w:p>
        </w:tc>
      </w:tr>
      <w:tr>
        <w:trPr>
          <w:trHeight w:val="11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8 601</w:t>
            </w:r>
          </w:p>
        </w:tc>
      </w:tr>
      <w:tr>
        <w:trPr>
          <w:trHeight w:val="7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60</w:t>
            </w:r>
          </w:p>
        </w:tc>
      </w:tr>
      <w:tr>
        <w:trPr>
          <w:trHeight w:val="2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Қорғаныс</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1 846</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1 846</w:t>
            </w:r>
          </w:p>
        </w:tc>
      </w:tr>
      <w:tr>
        <w:trPr>
          <w:trHeight w:val="6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1 846</w:t>
            </w:r>
          </w:p>
        </w:tc>
      </w:tr>
      <w:tr>
        <w:trPr>
          <w:trHeight w:val="6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Қоғамдық тәртіп, қауіпсіздік, құқықтық, сот, қылмыстық- атқару қызметі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9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5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495</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04</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Бiлiм беру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857 895,3</w:t>
            </w:r>
          </w:p>
        </w:tc>
      </w:tr>
      <w:tr>
        <w:trPr>
          <w:trHeight w:val="5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464</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857 895,3</w:t>
            </w:r>
          </w:p>
        </w:tc>
      </w:tr>
      <w:tr>
        <w:trPr>
          <w:trHeight w:val="6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10 947</w:t>
            </w:r>
          </w:p>
        </w:tc>
      </w:tr>
      <w:tr>
        <w:trPr>
          <w:trHeight w:val="3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Жалпы білім беру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699 257,3</w:t>
            </w:r>
          </w:p>
        </w:tc>
      </w:tr>
      <w:tr>
        <w:trPr>
          <w:trHeight w:val="8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1 668</w:t>
            </w:r>
          </w:p>
        </w:tc>
      </w:tr>
      <w:tr>
        <w:trPr>
          <w:trHeight w:val="10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мекемелері үшiн оқулықтар сатып алу және жеткiзу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7 266</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Балалар үшін қосымша білім беру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13 444</w:t>
            </w:r>
          </w:p>
        </w:tc>
      </w:tr>
      <w:tr>
        <w:trPr>
          <w:trHeight w:val="6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125 313</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06</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56 292,4</w:t>
            </w:r>
          </w:p>
        </w:tc>
      </w:tr>
      <w:tr>
        <w:trPr>
          <w:trHeight w:val="8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56 292,4</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14 039</w:t>
            </w:r>
          </w:p>
        </w:tc>
      </w:tr>
      <w:tr>
        <w:trPr>
          <w:trHeight w:val="4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Еңбекпен қамту бағдарламасы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12 994</w:t>
            </w:r>
          </w:p>
        </w:tc>
      </w:tr>
      <w:tr>
        <w:trPr>
          <w:trHeight w:val="13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 Қазақстан Республикасының заңнамасына сәйкес әлеуметтік көмек көрсету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2 730</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2 436</w:t>
            </w:r>
          </w:p>
        </w:tc>
      </w:tr>
      <w:tr>
        <w:trPr>
          <w:trHeight w:val="3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 көмегі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300</w:t>
            </w:r>
          </w:p>
        </w:tc>
      </w:tr>
      <w:tr>
        <w:trPr>
          <w:trHeight w:val="8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6 390,3</w:t>
            </w:r>
          </w:p>
        </w:tc>
      </w:tr>
      <w:tr>
        <w:trPr>
          <w:trHeight w:val="6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96</w:t>
            </w:r>
          </w:p>
        </w:tc>
      </w:tr>
      <w:tr>
        <w:trPr>
          <w:trHeight w:val="7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270</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4 224</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6 395</w:t>
            </w:r>
          </w:p>
        </w:tc>
      </w:tr>
      <w:tr>
        <w:trPr>
          <w:trHeight w:val="13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017</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1 071</w:t>
            </w:r>
          </w:p>
        </w:tc>
      </w:tr>
      <w:tr>
        <w:trPr>
          <w:trHeight w:val="223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019</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153,1</w:t>
            </w:r>
          </w:p>
        </w:tc>
      </w:tr>
      <w:tr>
        <w:trPr>
          <w:trHeight w:val="348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4 964</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230</w:t>
            </w:r>
          </w:p>
        </w:tc>
      </w:tr>
      <w:tr>
        <w:trPr>
          <w:trHeight w:val="3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07</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Тұрғын үй-коммуналдық шаруашылық</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349 345</w:t>
            </w:r>
          </w:p>
        </w:tc>
      </w:tr>
      <w:tr>
        <w:trPr>
          <w:trHeight w:val="8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5 320</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мекендерде көшелерді жарықтандыру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2 078</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1 038</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1 840</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364</w:t>
            </w:r>
          </w:p>
        </w:tc>
      </w:tr>
      <w:tr>
        <w:trPr>
          <w:trHeight w:val="8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158 846</w:t>
            </w:r>
          </w:p>
        </w:tc>
      </w:tr>
      <w:tr>
        <w:trPr>
          <w:trHeight w:val="5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2 921</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мекендердiң санитариясын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2 727</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018</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6 698</w:t>
            </w:r>
          </w:p>
        </w:tc>
      </w:tr>
      <w:tr>
        <w:trPr>
          <w:trHeight w:val="8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дамыту және елді-мекендерді көркейту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140 500</w:t>
            </w:r>
          </w:p>
        </w:tc>
      </w:tr>
      <w:tr>
        <w:trPr>
          <w:trHeight w:val="5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033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Инжернерлік- коммуникациялық инфрақұрылымды дамыту, орналастыру және (немесе) сатып алу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2 000</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185 179</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137 097</w:t>
            </w:r>
          </w:p>
        </w:tc>
      </w:tr>
      <w:tr>
        <w:trPr>
          <w:trHeight w:val="52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48 082</w:t>
            </w:r>
          </w:p>
        </w:tc>
      </w:tr>
      <w:tr>
        <w:trPr>
          <w:trHeight w:val="5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08</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83 949</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455</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39 424</w:t>
            </w:r>
          </w:p>
        </w:tc>
      </w:tr>
      <w:tr>
        <w:trPr>
          <w:trHeight w:val="7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4 296</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Мәдени-демалыс жұмысын қолдау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22 497</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(қалалық) кiтапханалардың жұмыс iстеуi</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11 793</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838</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456</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8 555</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3 599</w:t>
            </w:r>
          </w:p>
        </w:tc>
      </w:tr>
      <w:tr>
        <w:trPr>
          <w:trHeight w:val="4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3 000</w:t>
            </w:r>
          </w:p>
        </w:tc>
      </w:tr>
      <w:tr>
        <w:trPr>
          <w:trHeight w:val="5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Жастар саясаты саласындағы өңірлік бағдарламаларды іске асыру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576</w:t>
            </w:r>
          </w:p>
        </w:tc>
      </w:tr>
      <w:tr>
        <w:trPr>
          <w:trHeight w:val="5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Телерадиохабарлау арқылы мемлекеттік ақпараттық саясат жүргізу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1 380</w:t>
            </w:r>
          </w:p>
        </w:tc>
      </w:tr>
      <w:tr>
        <w:trPr>
          <w:trHeight w:val="5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465</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6 970</w:t>
            </w:r>
          </w:p>
        </w:tc>
      </w:tr>
      <w:tr>
        <w:trPr>
          <w:trHeight w:val="7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мәдениет және тілдерді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3 855</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1 358</w:t>
            </w:r>
          </w:p>
        </w:tc>
      </w:tr>
      <w:tr>
        <w:trPr>
          <w:trHeight w:val="8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1 757</w:t>
            </w:r>
          </w:p>
        </w:tc>
      </w:tr>
      <w:tr>
        <w:trPr>
          <w:trHeight w:val="4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29 000</w:t>
            </w:r>
          </w:p>
        </w:tc>
      </w:tr>
      <w:tr>
        <w:trPr>
          <w:trHeight w:val="4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Спорт объектілерін дамыту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29 000</w:t>
            </w:r>
          </w:p>
        </w:tc>
      </w:tr>
      <w:tr>
        <w:trPr>
          <w:trHeight w:val="11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144 696</w:t>
            </w:r>
          </w:p>
        </w:tc>
      </w:tr>
      <w:tr>
        <w:trPr>
          <w:trHeight w:val="5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4 020</w:t>
            </w:r>
          </w:p>
        </w:tc>
      </w:tr>
      <w:tr>
        <w:trPr>
          <w:trHeight w:val="10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099</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 есебiнен аудандардың бюджеттеріне ауылдық елді мекендер саласының мамандарын әлеуметтік қолдау шараларын іске асыру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4 020</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12 205</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Жергілікті деңгейде ауыл шаруашылығы саласындағы мемлекеттік саясатты іске асыру жөніндегі қызметтер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12 005</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007</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200</w:t>
            </w:r>
          </w:p>
        </w:tc>
      </w:tr>
      <w:tr>
        <w:trPr>
          <w:trHeight w:val="4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10 701</w:t>
            </w:r>
          </w:p>
        </w:tc>
      </w:tr>
      <w:tr>
        <w:trPr>
          <w:trHeight w:val="8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6 610</w:t>
            </w:r>
          </w:p>
        </w:tc>
      </w:tr>
      <w:tr>
        <w:trPr>
          <w:trHeight w:val="52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Жердi аймақтарға бөлу жөнiндегi жұмыстарды ұйымдастыру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4 091</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106 605</w:t>
            </w:r>
          </w:p>
        </w:tc>
      </w:tr>
      <w:tr>
        <w:trPr>
          <w:trHeight w:val="4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Су шаруашылығының объектілерін дамыту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106 605</w:t>
            </w:r>
          </w:p>
        </w:tc>
      </w:tr>
      <w:tr>
        <w:trPr>
          <w:trHeight w:val="5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473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11 165</w:t>
            </w:r>
          </w:p>
        </w:tc>
      </w:tr>
      <w:tr>
        <w:trPr>
          <w:trHeight w:val="5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4 944</w:t>
            </w:r>
          </w:p>
        </w:tc>
      </w:tr>
      <w:tr>
        <w:trPr>
          <w:trHeight w:val="49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380</w:t>
            </w:r>
          </w:p>
        </w:tc>
      </w:tr>
      <w:tr>
        <w:trPr>
          <w:trHeight w:val="6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009</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482</w:t>
            </w:r>
          </w:p>
        </w:tc>
      </w:tr>
      <w:tr>
        <w:trPr>
          <w:trHeight w:val="42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Эпизоотияға қарсы іс-шаралар жүргізу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5 359</w:t>
            </w:r>
          </w:p>
        </w:tc>
      </w:tr>
      <w:tr>
        <w:trPr>
          <w:trHeight w:val="6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11 499</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467</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5 312</w:t>
            </w:r>
          </w:p>
        </w:tc>
      </w:tr>
      <w:tr>
        <w:trPr>
          <w:trHeight w:val="5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5 312</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6 187</w:t>
            </w:r>
          </w:p>
        </w:tc>
      </w:tr>
      <w:tr>
        <w:trPr>
          <w:trHeight w:val="8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3 998</w:t>
            </w:r>
          </w:p>
        </w:tc>
      </w:tr>
      <w:tr>
        <w:trPr>
          <w:trHeight w:val="6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қала құрылысы даму аумағын және елді мекендердің бас жоспарлары схемаларын әзірлеу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1 900</w:t>
            </w:r>
          </w:p>
        </w:tc>
      </w:tr>
      <w:tr>
        <w:trPr>
          <w:trHeight w:val="6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289</w:t>
            </w:r>
          </w:p>
        </w:tc>
      </w:tr>
      <w:tr>
        <w:trPr>
          <w:trHeight w:val="3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Көлiк және коммуникация</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42 952</w:t>
            </w:r>
          </w:p>
        </w:tc>
      </w:tr>
      <w:tr>
        <w:trPr>
          <w:trHeight w:val="76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24 147</w:t>
            </w:r>
          </w:p>
        </w:tc>
      </w:tr>
      <w:tr>
        <w:trPr>
          <w:trHeight w:val="8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4 147</w:t>
            </w:r>
          </w:p>
        </w:tc>
      </w:tr>
      <w:tr>
        <w:trPr>
          <w:trHeight w:val="8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елді-мекендер көшелерін жөндеу және ұстау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20 000</w:t>
            </w:r>
          </w:p>
        </w:tc>
      </w:tr>
      <w:tr>
        <w:trPr>
          <w:trHeight w:val="8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18 805</w:t>
            </w:r>
          </w:p>
        </w:tc>
      </w:tr>
      <w:tr>
        <w:trPr>
          <w:trHeight w:val="11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10 000</w:t>
            </w:r>
          </w:p>
        </w:tc>
      </w:tr>
      <w:tr>
        <w:trPr>
          <w:trHeight w:val="3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8 805</w:t>
            </w:r>
          </w:p>
        </w:tc>
      </w:tr>
      <w:tr>
        <w:trPr>
          <w:trHeight w:val="2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10 643</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1 300</w:t>
            </w:r>
          </w:p>
        </w:tc>
      </w:tr>
      <w:tr>
        <w:trPr>
          <w:trHeight w:val="6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1 300</w:t>
            </w:r>
          </w:p>
        </w:tc>
      </w:tr>
      <w:tr>
        <w:trPr>
          <w:trHeight w:val="9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458</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5 437</w:t>
            </w:r>
          </w:p>
        </w:tc>
      </w:tr>
      <w:tr>
        <w:trPr>
          <w:trHeight w:val="12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5 095</w:t>
            </w:r>
          </w:p>
        </w:tc>
      </w:tr>
      <w:tr>
        <w:trPr>
          <w:trHeight w:val="5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342</w:t>
            </w:r>
          </w:p>
        </w:tc>
      </w:tr>
      <w:tr>
        <w:trPr>
          <w:trHeight w:val="6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469</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3 906</w:t>
            </w:r>
          </w:p>
        </w:tc>
      </w:tr>
      <w:tr>
        <w:trPr>
          <w:trHeight w:val="82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3 633</w:t>
            </w:r>
          </w:p>
        </w:tc>
      </w:tr>
      <w:tr>
        <w:trPr>
          <w:trHeight w:val="2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003</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Кәсіпкерлік қызметті қолдау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123</w:t>
            </w:r>
          </w:p>
        </w:tc>
      </w:tr>
      <w:tr>
        <w:trPr>
          <w:trHeight w:val="5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005</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150</w:t>
            </w:r>
          </w:p>
        </w:tc>
      </w:tr>
      <w:tr>
        <w:trPr>
          <w:trHeight w:val="2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15</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Трансферттер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52 857</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52 857</w:t>
            </w:r>
          </w:p>
        </w:tc>
      </w:tr>
      <w:tr>
        <w:trPr>
          <w:trHeight w:val="6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2 101</w:t>
            </w:r>
          </w:p>
        </w:tc>
      </w:tr>
      <w:tr>
        <w:trPr>
          <w:trHeight w:val="9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020</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50 756</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III. Таза бюджеттiк кредит беру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28 027,1</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118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10</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67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453</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11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006</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жергілікті атқарушы органдарға берілетін бюджеттік кредиттер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Бюджеттік кредиттерді өтеу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51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54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IV. Қаржы активтерiмен жасалатын операциялар бойынша сальдо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40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Қаржы активтерiн сатып алу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13</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Басқалар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3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5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014</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5 500</w:t>
            </w:r>
          </w:p>
        </w:tc>
      </w:tr>
      <w:tr>
        <w:trPr>
          <w:trHeight w:val="5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w:t>
            </w:r>
          </w:p>
        </w:tc>
      </w:tr>
      <w:tr>
        <w:trPr>
          <w:trHeight w:val="39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V. Бюджет тапшылығы (профицит)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-58 741,4</w:t>
            </w:r>
          </w:p>
        </w:tc>
      </w:tr>
      <w:tr>
        <w:trPr>
          <w:trHeight w:val="64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VI. Бюджет тапшылығын қаржыландыру (профицитті пайдалану)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58 741,4</w:t>
            </w:r>
          </w:p>
        </w:tc>
      </w:tr>
      <w:tr>
        <w:trPr>
          <w:trHeight w:val="30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7</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 ТҮСІМІ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36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 xml:space="preserve">Мемлекеттік ішкі қарыздар </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27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 алу келісім-шарттары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28 487</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16</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Қарыздарды өтеу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452</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25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008</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Жергiлiктi атқарушы органдардың борышын өтеу</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459,9</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8</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r>
        <w:trPr>
          <w:trHeight w:val="315"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01</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қалдықтары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r>
        <w:trPr>
          <w:trHeight w:val="330" w:hRule="atLeast"/>
        </w:trPr>
        <w:tc>
          <w:tcPr>
            <w:tcW w:w="83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0"/>
              <w:ind w:left="0"/>
              <w:jc w:val="both"/>
            </w:pPr>
            <w:r>
              <w:br/>
            </w:r>
            <w:r>
              <w:rPr>
                <w:rFonts w:ascii="Times New Roman"/>
                <w:b w:val="false"/>
                <w:i w:val="false"/>
                <w:color w:val="000000"/>
                <w:sz w:val="20"/>
              </w:rPr>
              <w:t>
</w:t>
            </w:r>
          </w:p>
        </w:tc>
        <w:tc>
          <w:tcPr>
            <w:tcW w:w="95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1</w:t>
            </w:r>
          </w:p>
        </w:tc>
        <w:tc>
          <w:tcPr>
            <w:tcW w:w="6463"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Бюджет қаражатының бос қалдықтары</w:t>
            </w:r>
          </w:p>
        </w:tc>
        <w:tc>
          <w:tcPr>
            <w:tcW w:w="2767" w:type="dxa"/>
            <w:tcBorders>
              <w:top w:val="single" w:color="cfcfcf" w:sz="5"/>
              <w:left w:val="single" w:color="cfcfcf" w:sz="5"/>
              <w:bottom w:val="single" w:color="cfcfcf" w:sz="5"/>
              <w:right w:val="single" w:color="cfcfcf" w:sz="5"/>
            </w:tcBorders>
            <w:tcMar>
              <w:top w:w="60" w:type="dxa"/>
              <w:left w:w="60" w:type="dxa"/>
              <w:bottom w:w="60" w:type="dxa"/>
              <w:right w:w="60" w:type="dxa"/>
            </w:tcMar>
            <w:vAlign w:val="top"/>
          </w:tcPr>
          <w:p>
            <w:pPr>
              <w:spacing w:after="20"/>
              <w:ind w:left="20"/>
              <w:jc w:val="both"/>
            </w:pPr>
            <w:r>
              <w:rPr>
                <w:rFonts w:ascii="Times New Roman"/>
                <w:b w:val="false"/>
                <w:i w:val="false"/>
                <w:color w:val="000000"/>
                <w:sz w:val="20"/>
              </w:rPr>
              <w:t>30 714,3</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