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92f2b" w14:textId="9692f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2009 жылғы 28 желтоқсандағы № 22/2 "2010-2012 жылдарға арналған аудан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2010 жылғы 28 шілдедегі № 28/2 шешімі. Ақмола облысы Есіл ауданының Әділет басқармасында 2010 жылғы 25 тамыздағы № 1-11-123 тіркелді. Күші жойылды - Ақмола облысы Есіл аудандық мәслихатының 2011 жылғы 29 наурыздағы № 36/3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Есіл аудандық мәслихатының 2011.03.29 № 36/3 шешімімен</w:t>
      </w:r>
      <w:r>
        <w:br/>
      </w:r>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3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Есіл аудандық мәслихаты ШЕШТІ:</w:t>
      </w:r>
      <w:r>
        <w:br/>
      </w:r>
      <w:r>
        <w:rPr>
          <w:rFonts w:ascii="Times New Roman"/>
          <w:b w:val="false"/>
          <w:i w:val="false"/>
          <w:color w:val="000000"/>
          <w:sz w:val="28"/>
        </w:rPr>
        <w:t>
</w:t>
      </w:r>
      <w:r>
        <w:rPr>
          <w:rFonts w:ascii="Times New Roman"/>
          <w:b w:val="false"/>
          <w:i w:val="false"/>
          <w:color w:val="000000"/>
          <w:sz w:val="28"/>
        </w:rPr>
        <w:t>
      1.Есіл аудандық мәслихатының «2010-2012 жылдарға арналған аудан бюджеті туралы» 2009 жылғы 28 желтоқсандағы </w:t>
      </w:r>
      <w:r>
        <w:rPr>
          <w:rFonts w:ascii="Times New Roman"/>
          <w:b w:val="false"/>
          <w:i w:val="false"/>
          <w:color w:val="000000"/>
          <w:sz w:val="28"/>
        </w:rPr>
        <w:t>№ 22/2</w:t>
      </w:r>
      <w:r>
        <w:rPr>
          <w:rFonts w:ascii="Times New Roman"/>
          <w:b w:val="false"/>
          <w:i w:val="false"/>
          <w:color w:val="000000"/>
          <w:sz w:val="28"/>
        </w:rPr>
        <w:t xml:space="preserve"> (нормативтік-құқықтық актілерді мемлекеттік тіркеудің Тізілімінде № 1-11-112 тіркелген, 2010 жылғы 29 қаңтарда аудандық «Жаңа Есіл» газетінде жарияланған) шешіміне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тармақтың:</w:t>
      </w:r>
      <w:r>
        <w:br/>
      </w:r>
      <w:r>
        <w:rPr>
          <w:rFonts w:ascii="Times New Roman"/>
          <w:b w:val="false"/>
          <w:i w:val="false"/>
          <w:color w:val="000000"/>
          <w:sz w:val="28"/>
        </w:rPr>
        <w:t>
      1 тармақшасындағы:</w:t>
      </w:r>
      <w:r>
        <w:br/>
      </w:r>
      <w:r>
        <w:rPr>
          <w:rFonts w:ascii="Times New Roman"/>
          <w:b w:val="false"/>
          <w:i w:val="false"/>
          <w:color w:val="000000"/>
          <w:sz w:val="28"/>
        </w:rPr>
        <w:t>
      «2050086,8» цифрлары «2083873,8» цифрларына ауыстырылсын,</w:t>
      </w:r>
      <w:r>
        <w:br/>
      </w:r>
      <w:r>
        <w:rPr>
          <w:rFonts w:ascii="Times New Roman"/>
          <w:b w:val="false"/>
          <w:i w:val="false"/>
          <w:color w:val="000000"/>
          <w:sz w:val="28"/>
        </w:rPr>
        <w:t>
      «1519016,8» цифрлары «1552803,8» цифрларына ауыстырылсын;</w:t>
      </w:r>
      <w:r>
        <w:br/>
      </w:r>
      <w:r>
        <w:rPr>
          <w:rFonts w:ascii="Times New Roman"/>
          <w:b w:val="false"/>
          <w:i w:val="false"/>
          <w:color w:val="000000"/>
          <w:sz w:val="28"/>
        </w:rPr>
        <w:t>
      2 тармақшасындағы:</w:t>
      </w:r>
      <w:r>
        <w:br/>
      </w:r>
      <w:r>
        <w:rPr>
          <w:rFonts w:ascii="Times New Roman"/>
          <w:b w:val="false"/>
          <w:i w:val="false"/>
          <w:color w:val="000000"/>
          <w:sz w:val="28"/>
        </w:rPr>
        <w:t>
      «2082149,4» цифрлары «2115936,4 » цифрларына ауыстырылсын;</w:t>
      </w:r>
      <w:r>
        <w:br/>
      </w:r>
      <w:r>
        <w:rPr>
          <w:rFonts w:ascii="Times New Roman"/>
          <w:b w:val="false"/>
          <w:i w:val="false"/>
          <w:color w:val="000000"/>
          <w:sz w:val="28"/>
        </w:rPr>
        <w:t>
</w:t>
      </w:r>
      <w:r>
        <w:rPr>
          <w:rFonts w:ascii="Times New Roman"/>
          <w:b w:val="false"/>
          <w:i w:val="false"/>
          <w:color w:val="000000"/>
          <w:sz w:val="28"/>
        </w:rPr>
        <w:t>
      5 тармақтағы:</w:t>
      </w:r>
      <w:r>
        <w:br/>
      </w:r>
      <w:r>
        <w:rPr>
          <w:rFonts w:ascii="Times New Roman"/>
          <w:b w:val="false"/>
          <w:i w:val="false"/>
          <w:color w:val="000000"/>
          <w:sz w:val="28"/>
        </w:rPr>
        <w:t>
      «332150,8» цифрлары «348601,8» цифрларына ауыстырылсын,</w:t>
      </w:r>
      <w:r>
        <w:br/>
      </w:r>
      <w:r>
        <w:rPr>
          <w:rFonts w:ascii="Times New Roman"/>
          <w:b w:val="false"/>
          <w:i w:val="false"/>
          <w:color w:val="000000"/>
          <w:sz w:val="28"/>
        </w:rPr>
        <w:t>
      «289894,8» цифрлары «290094,8» цифрларына ауыстырылсын,</w:t>
      </w:r>
      <w:r>
        <w:br/>
      </w:r>
      <w:r>
        <w:rPr>
          <w:rFonts w:ascii="Times New Roman"/>
          <w:b w:val="false"/>
          <w:i w:val="false"/>
          <w:color w:val="000000"/>
          <w:sz w:val="28"/>
        </w:rPr>
        <w:t>
      «4715» цифрлары «4915» цифрларына ауыстырылсын,</w:t>
      </w:r>
      <w:r>
        <w:br/>
      </w:r>
      <w:r>
        <w:rPr>
          <w:rFonts w:ascii="Times New Roman"/>
          <w:b w:val="false"/>
          <w:i w:val="false"/>
          <w:color w:val="000000"/>
          <w:sz w:val="28"/>
        </w:rPr>
        <w:t>
      «42256» цифрлары «58507» цифрларына ауыстырылсын,</w:t>
      </w:r>
      <w:r>
        <w:br/>
      </w:r>
      <w:r>
        <w:rPr>
          <w:rFonts w:ascii="Times New Roman"/>
          <w:b w:val="false"/>
          <w:i w:val="false"/>
          <w:color w:val="000000"/>
          <w:sz w:val="28"/>
        </w:rPr>
        <w:t>
      «3292» цифрлары «3329» цифрларына ауыстырылсын,</w:t>
      </w:r>
      <w:r>
        <w:br/>
      </w:r>
      <w:r>
        <w:rPr>
          <w:rFonts w:ascii="Times New Roman"/>
          <w:b w:val="false"/>
          <w:i w:val="false"/>
          <w:color w:val="000000"/>
          <w:sz w:val="28"/>
        </w:rPr>
        <w:t>
      «777» цифрлары «291» цифрларына ауыстырылсын,</w:t>
      </w:r>
      <w:r>
        <w:br/>
      </w:r>
      <w:r>
        <w:rPr>
          <w:rFonts w:ascii="Times New Roman"/>
          <w:b w:val="false"/>
          <w:i w:val="false"/>
          <w:color w:val="000000"/>
          <w:sz w:val="28"/>
        </w:rPr>
        <w:t>
      келесі мазмұндағы абзацпен толықтырылсын:</w:t>
      </w:r>
      <w:r>
        <w:br/>
      </w:r>
      <w:r>
        <w:rPr>
          <w:rFonts w:ascii="Times New Roman"/>
          <w:b w:val="false"/>
          <w:i w:val="false"/>
          <w:color w:val="000000"/>
          <w:sz w:val="28"/>
        </w:rPr>
        <w:t>
      16700 мың теңге - екінші қазандық агрегатын және Есіл қаласындағы № 6 қазандықтың жаппа жабдықтарын орнатуға;</w:t>
      </w:r>
      <w:r>
        <w:br/>
      </w:r>
      <w:r>
        <w:rPr>
          <w:rFonts w:ascii="Times New Roman"/>
          <w:b w:val="false"/>
          <w:i w:val="false"/>
          <w:color w:val="000000"/>
          <w:sz w:val="28"/>
        </w:rPr>
        <w:t>
</w:t>
      </w:r>
      <w:r>
        <w:rPr>
          <w:rFonts w:ascii="Times New Roman"/>
          <w:b w:val="false"/>
          <w:i w:val="false"/>
          <w:color w:val="000000"/>
          <w:sz w:val="28"/>
        </w:rPr>
        <w:t>
      6 тармақтағы:</w:t>
      </w:r>
      <w:r>
        <w:br/>
      </w:r>
      <w:r>
        <w:rPr>
          <w:rFonts w:ascii="Times New Roman"/>
          <w:b w:val="false"/>
          <w:i w:val="false"/>
          <w:color w:val="000000"/>
          <w:sz w:val="28"/>
        </w:rPr>
        <w:t>
      «352423» цифрлары «369759» цифрларына ауыстырылсын,</w:t>
      </w:r>
      <w:r>
        <w:br/>
      </w:r>
      <w:r>
        <w:rPr>
          <w:rFonts w:ascii="Times New Roman"/>
          <w:b w:val="false"/>
          <w:i w:val="false"/>
          <w:color w:val="000000"/>
          <w:sz w:val="28"/>
        </w:rPr>
        <w:t>
      «инфрақұрылымына;» сөзінен кейін келесі мазмұндағы абзацпен толықтырылсын: «облыстық бюджеттен жалпы сомасы 106245 мың теңге, оның ішінде:»</w:t>
      </w:r>
      <w:r>
        <w:br/>
      </w:r>
      <w:r>
        <w:rPr>
          <w:rFonts w:ascii="Times New Roman"/>
          <w:b w:val="false"/>
          <w:i w:val="false"/>
          <w:color w:val="000000"/>
          <w:sz w:val="28"/>
        </w:rPr>
        <w:t>
      «4079» цифрлары «21415» цифрларына ауыстырылсын.</w:t>
      </w:r>
      <w:r>
        <w:br/>
      </w:r>
      <w:r>
        <w:rPr>
          <w:rFonts w:ascii="Times New Roman"/>
          <w:b w:val="false"/>
          <w:i w:val="false"/>
          <w:color w:val="000000"/>
          <w:sz w:val="28"/>
        </w:rPr>
        <w:t>
</w:t>
      </w:r>
      <w:r>
        <w:rPr>
          <w:rFonts w:ascii="Times New Roman"/>
          <w:b w:val="false"/>
          <w:i w:val="false"/>
          <w:color w:val="000000"/>
          <w:sz w:val="28"/>
        </w:rPr>
        <w:t>
      2.Есіл аудандық мәслихатының «2010-2012 жылдарға арналған аудан бюджеті туралы» 2009 жылғы 28 желтоқсандағы </w:t>
      </w:r>
      <w:r>
        <w:rPr>
          <w:rFonts w:ascii="Times New Roman"/>
          <w:b w:val="false"/>
          <w:i w:val="false"/>
          <w:color w:val="000000"/>
          <w:sz w:val="28"/>
        </w:rPr>
        <w:t>№ 22/2</w:t>
      </w:r>
      <w:r>
        <w:rPr>
          <w:rFonts w:ascii="Times New Roman"/>
          <w:b w:val="false"/>
          <w:i w:val="false"/>
          <w:color w:val="000000"/>
          <w:sz w:val="28"/>
        </w:rPr>
        <w:t xml:space="preserve"> (нормативтік-құқықтық актілерді мемлекеттік тіркеудің Тізілімінде № 1-11-112 тіркелген, 2010 жылғы 29 қаңтарда аудандық «Жаңа Есіл» газетінде жарияланған) шешімнің 1 қосымшасы осы шешімнің 1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3.Осы шешім Ақмола облысы Есіл аудандық Әділет басқармасында мемлекеттік тіркеуден өткен күннен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С.Құдабаев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Есіл ауданының әкімі                       С. Ерин</w:t>
      </w:r>
    </w:p>
    <w:p>
      <w:pPr>
        <w:spacing w:after="0"/>
        <w:ind w:left="0"/>
        <w:jc w:val="both"/>
      </w:pPr>
      <w:r>
        <w:rPr>
          <w:rFonts w:ascii="Times New Roman"/>
          <w:b w:val="false"/>
          <w:i/>
          <w:color w:val="000000"/>
          <w:sz w:val="28"/>
        </w:rPr>
        <w:t>      Ауданның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бастығының міндетін атқарушы               А. Ильгундинова</w:t>
      </w:r>
    </w:p>
    <w:bookmarkStart w:name="z8" w:id="1"/>
    <w:p>
      <w:pPr>
        <w:spacing w:after="0"/>
        <w:ind w:left="0"/>
        <w:jc w:val="both"/>
      </w:pPr>
      <w:r>
        <w:rPr>
          <w:rFonts w:ascii="Times New Roman"/>
          <w:b w:val="false"/>
          <w:i w:val="false"/>
          <w:color w:val="000000"/>
          <w:sz w:val="28"/>
        </w:rPr>
        <w:t>
Аудандық Мәслихаттың 2009 жылдың 28 желтоқсанынан</w:t>
      </w:r>
      <w:r>
        <w:br/>
      </w:r>
      <w:r>
        <w:rPr>
          <w:rFonts w:ascii="Times New Roman"/>
          <w:b w:val="false"/>
          <w:i w:val="false"/>
          <w:color w:val="000000"/>
          <w:sz w:val="28"/>
        </w:rPr>
        <w:t>
"2010-2012 жылдарға арналған аудан бюджеті туралы" № 22/2</w:t>
      </w:r>
      <w:r>
        <w:br/>
      </w:r>
      <w:r>
        <w:rPr>
          <w:rFonts w:ascii="Times New Roman"/>
          <w:b w:val="false"/>
          <w:i w:val="false"/>
          <w:color w:val="000000"/>
          <w:sz w:val="28"/>
        </w:rPr>
        <w:t>
шешіміне өзгертулер және толықтыру туралы аудандық</w:t>
      </w:r>
      <w:r>
        <w:br/>
      </w:r>
      <w:r>
        <w:rPr>
          <w:rFonts w:ascii="Times New Roman"/>
          <w:b w:val="false"/>
          <w:i w:val="false"/>
          <w:color w:val="000000"/>
          <w:sz w:val="28"/>
        </w:rPr>
        <w:t>
Мәслихаттың жылдың 28 шілдедағы № 28/2 шешіміне 1 қосымша</w:t>
      </w:r>
      <w:r>
        <w:br/>
      </w:r>
      <w:r>
        <w:rPr>
          <w:rFonts w:ascii="Times New Roman"/>
          <w:b w:val="false"/>
          <w:i w:val="false"/>
          <w:color w:val="000000"/>
          <w:sz w:val="28"/>
        </w:rPr>
        <w:t>
Аудандық Мәслихаттың 2009 жылдың 28 желтоқсанынан</w:t>
      </w:r>
      <w:r>
        <w:br/>
      </w:r>
      <w:r>
        <w:rPr>
          <w:rFonts w:ascii="Times New Roman"/>
          <w:b w:val="false"/>
          <w:i w:val="false"/>
          <w:color w:val="000000"/>
          <w:sz w:val="28"/>
        </w:rPr>
        <w:t>
"2010-2012 жылдарға арналған аудан бюджеті туралы"</w:t>
      </w:r>
      <w:r>
        <w:br/>
      </w:r>
      <w:r>
        <w:rPr>
          <w:rFonts w:ascii="Times New Roman"/>
          <w:b w:val="false"/>
          <w:i w:val="false"/>
          <w:color w:val="000000"/>
          <w:sz w:val="28"/>
        </w:rPr>
        <w:t>
№ 22/2 шешіміне 1 қосымша.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660"/>
        <w:gridCol w:w="703"/>
        <w:gridCol w:w="5961"/>
        <w:gridCol w:w="2039"/>
        <w:gridCol w:w="1609"/>
        <w:gridCol w:w="20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тілген</w:t>
            </w:r>
            <w:r>
              <w:br/>
            </w:r>
            <w:r>
              <w:rPr>
                <w:rFonts w:ascii="Times New Roman"/>
                <w:b w:val="false"/>
                <w:i w:val="false"/>
                <w:color w:val="000000"/>
                <w:sz w:val="20"/>
              </w:rPr>
              <w:t>
бюджет</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r>
              <w:br/>
            </w:r>
            <w:r>
              <w:rPr>
                <w:rFonts w:ascii="Times New Roman"/>
                <w:b w:val="false"/>
                <w:i w:val="false"/>
                <w:color w:val="000000"/>
                <w:sz w:val="20"/>
              </w:rPr>
              <w:t>
рістер</w:t>
            </w:r>
            <w:r>
              <w:br/>
            </w:r>
            <w:r>
              <w:rPr>
                <w:rFonts w:ascii="Times New Roman"/>
                <w:b w:val="false"/>
                <w:i w:val="false"/>
                <w:color w:val="000000"/>
                <w:sz w:val="20"/>
              </w:rPr>
              <w:t>
(+,-)</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2050086,8</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33787,0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2083873,8</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496471,0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496471,0</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23102,0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23102,0</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23102,0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23102,0</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287925,0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287925,0</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287925,0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287925,0</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162551,0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162551,0</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117671,0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117671,0</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25279,0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25279,0</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15596,0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15596,0</w:t>
            </w: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4005,0</w:t>
            </w:r>
          </w:p>
        </w:tc>
      </w:tr>
      <w:tr>
        <w:trPr>
          <w:trHeight w:val="6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Тауарларға,жұмыстарға және  қызметтер  көрсетуге салынатын ішкі салықтар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16730,0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16730,0</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3016,0</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8096,0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8096,0</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5528,0</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салықтан</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оған уәкілеттігі бар мемлекеттік органдардың немесе лауазымды тұлғалардың құжаттар бергені үшін алынатын міндетті төлемдер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6163,0</w:t>
            </w: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16347,0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16347,0</w:t>
            </w:r>
          </w:p>
        </w:tc>
      </w:tr>
      <w:tr>
        <w:trPr>
          <w:trHeight w:val="4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r>
      <w:tr>
        <w:trPr>
          <w:trHeight w:val="10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10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13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3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0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сметасынан)ұсталатын және қаржыландырылатын мемлекеттік мекемелер салатын айыппұлдар,   өсімпұлдар,санкциялар,өндіріп алулар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14320,0</w:t>
            </w:r>
          </w:p>
        </w:tc>
      </w:tr>
      <w:tr>
        <w:trPr>
          <w:trHeight w:val="22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14320,0</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r>
      <w:tr>
        <w:trPr>
          <w:trHeight w:val="4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18252,0</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18252,0</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18252,0</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1519016,8</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33787,0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1552803,8</w:t>
            </w:r>
          </w:p>
        </w:tc>
      </w:tr>
      <w:tr>
        <w:trPr>
          <w:trHeight w:val="6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1519016,8</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33787,0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1552803,8</w:t>
            </w: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1519016,8</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33787,0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1552803,8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585"/>
        <w:gridCol w:w="734"/>
        <w:gridCol w:w="4571"/>
        <w:gridCol w:w="1962"/>
        <w:gridCol w:w="1560"/>
        <w:gridCol w:w="1581"/>
        <w:gridCol w:w="2028"/>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w:t>
            </w:r>
            <w:r>
              <w:br/>
            </w: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2082149,4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63036,0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29249,0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2115936,4</w:t>
            </w:r>
          </w:p>
        </w:tc>
      </w:tr>
      <w:tr>
        <w:trPr>
          <w:trHeight w:val="4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185507,4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185507,4</w:t>
            </w:r>
          </w:p>
        </w:tc>
      </w:tr>
      <w:tr>
        <w:trPr>
          <w:trHeight w:val="9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165238,4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165238,4</w:t>
            </w:r>
          </w:p>
        </w:tc>
      </w:tr>
      <w:tr>
        <w:trPr>
          <w:trHeight w:val="6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10598,0</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10598,0</w:t>
            </w:r>
          </w:p>
        </w:tc>
      </w:tr>
      <w:tr>
        <w:trPr>
          <w:trHeight w:val="4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35356,0</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35356,0</w:t>
            </w:r>
          </w:p>
        </w:tc>
      </w:tr>
      <w:tr>
        <w:trPr>
          <w:trHeight w:val="9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119284,4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119284,4</w:t>
            </w:r>
          </w:p>
        </w:tc>
      </w:tr>
      <w:tr>
        <w:trPr>
          <w:trHeight w:val="9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117669,4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117669,4</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13931,0</w:t>
            </w:r>
          </w:p>
        </w:tc>
      </w:tr>
      <w:tr>
        <w:trPr>
          <w:trHeight w:val="13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11476,0</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10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2171,0</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6338,0</w:t>
            </w:r>
          </w:p>
        </w:tc>
      </w:tr>
      <w:tr>
        <w:trPr>
          <w:trHeight w:val="13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6338,0</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1219081,5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1219081,5</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r>
      <w:tr>
        <w:trPr>
          <w:trHeight w:val="9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1187453,5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1187453,5</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1187453,5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1187453,5</w:t>
            </w:r>
          </w:p>
        </w:tc>
      </w:tr>
      <w:tr>
        <w:trPr>
          <w:trHeight w:val="7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7575,5</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990657,0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990657,0</w:t>
            </w:r>
          </w:p>
        </w:tc>
      </w:tr>
      <w:tr>
        <w:trPr>
          <w:trHeight w:val="10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2375,0</w:t>
            </w:r>
          </w:p>
        </w:tc>
      </w:tr>
      <w:tr>
        <w:trPr>
          <w:trHeight w:val="13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3922,0</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 өспірімдер үшін қосымша білім беру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25316,0</w:t>
            </w:r>
          </w:p>
        </w:tc>
      </w:tr>
      <w:tr>
        <w:trPr>
          <w:trHeight w:val="10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6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106108,0</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100398,0</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100398,0</w:t>
            </w:r>
          </w:p>
        </w:tc>
      </w:tr>
      <w:tr>
        <w:trPr>
          <w:trHeight w:val="12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13264,0</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28977,0</w:t>
            </w:r>
          </w:p>
        </w:tc>
      </w:tr>
      <w:tr>
        <w:trPr>
          <w:trHeight w:val="15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5444,0</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5552,8</w:t>
            </w:r>
          </w:p>
        </w:tc>
      </w:tr>
      <w:tr>
        <w:trPr>
          <w:trHeight w:val="2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8428,0</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9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12289,0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12289,0</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w:t>
            </w:r>
          </w:p>
        </w:tc>
      </w:tr>
      <w:tr>
        <w:trPr>
          <w:trHeight w:val="16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1777,4</w:t>
            </w:r>
          </w:p>
        </w:tc>
      </w:tr>
      <w:tr>
        <w:trPr>
          <w:trHeight w:val="25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w:t>
            </w:r>
          </w:p>
        </w:tc>
      </w:tr>
      <w:tr>
        <w:trPr>
          <w:trHeight w:val="41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8244,0</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345848,9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62799,0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28763,0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379884,9</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246315,0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17336,0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28763,0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234888,0</w:t>
            </w:r>
          </w:p>
        </w:tc>
      </w:tr>
      <w:tr>
        <w:trPr>
          <w:trHeight w:val="6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209934,0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17336,0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227270,0</w:t>
            </w:r>
          </w:p>
        </w:tc>
      </w:tr>
      <w:tr>
        <w:trPr>
          <w:trHeight w:val="6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28763,0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7618,0</w:t>
            </w:r>
          </w:p>
        </w:tc>
      </w:tr>
      <w:tr>
        <w:trPr>
          <w:trHeight w:val="13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28763,0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28763,0</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28763,0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28763,0</w:t>
            </w:r>
          </w:p>
        </w:tc>
      </w:tr>
      <w:tr>
        <w:trPr>
          <w:trHeight w:val="9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29206,0</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4562,0</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6411,0</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12063,0</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5497,0</w:t>
            </w:r>
          </w:p>
        </w:tc>
      </w:tr>
      <w:tr>
        <w:trPr>
          <w:trHeight w:val="9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46222,7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62922,7</w:t>
            </w:r>
          </w:p>
        </w:tc>
      </w:tr>
      <w:tr>
        <w:trPr>
          <w:trHeight w:val="6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894,7</w:t>
            </w:r>
          </w:p>
        </w:tc>
      </w:tr>
      <w:tr>
        <w:trPr>
          <w:trHeight w:val="13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50528,0</w:t>
            </w:r>
          </w:p>
        </w:tc>
      </w:tr>
      <w:tr>
        <w:trPr>
          <w:trHeight w:val="10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24105,2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24105,2</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24105,2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24105,2</w:t>
            </w:r>
          </w:p>
        </w:tc>
      </w:tr>
      <w:tr>
        <w:trPr>
          <w:trHeight w:val="6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86790,0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86790,0</w:t>
            </w:r>
          </w:p>
        </w:tc>
      </w:tr>
      <w:tr>
        <w:trPr>
          <w:trHeight w:val="6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54107,0</w:t>
            </w:r>
          </w:p>
        </w:tc>
      </w:tr>
      <w:tr>
        <w:trPr>
          <w:trHeight w:val="9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6175,0</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30086,0</w:t>
            </w:r>
          </w:p>
        </w:tc>
      </w:tr>
      <w:tr>
        <w:trPr>
          <w:trHeight w:val="4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кiтапханалардың жұмыс iстеуi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16892,0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16892,0</w:t>
            </w:r>
          </w:p>
        </w:tc>
      </w:tr>
      <w:tr>
        <w:trPr>
          <w:trHeight w:val="7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w:t>
            </w:r>
          </w:p>
        </w:tc>
      </w:tr>
      <w:tr>
        <w:trPr>
          <w:trHeight w:val="6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w:t>
            </w:r>
          </w:p>
        </w:tc>
      </w:tr>
      <w:tr>
        <w:trPr>
          <w:trHeight w:val="13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4466,0</w:t>
            </w:r>
          </w:p>
        </w:tc>
      </w:tr>
      <w:tr>
        <w:trPr>
          <w:trHeight w:val="6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6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9889,0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9889,0</w:t>
            </w:r>
          </w:p>
        </w:tc>
      </w:tr>
      <w:tr>
        <w:trPr>
          <w:trHeight w:val="9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4987,0</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1971,0</w:t>
            </w:r>
          </w:p>
        </w:tc>
      </w:tr>
      <w:tr>
        <w:trPr>
          <w:trHeight w:val="9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2931,0</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16708,0</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16708,0</w:t>
            </w:r>
          </w:p>
        </w:tc>
      </w:tr>
      <w:tr>
        <w:trPr>
          <w:trHeight w:val="12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27372,0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27372,0</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w:t>
            </w:r>
          </w:p>
        </w:tc>
      </w:tr>
      <w:tr>
        <w:trPr>
          <w:trHeight w:val="9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8846,0</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8846,0</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9877,0</w:t>
            </w:r>
          </w:p>
        </w:tc>
      </w:tr>
      <w:tr>
        <w:trPr>
          <w:trHeight w:val="6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3704,0</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5888,0</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6764,0</w:t>
            </w:r>
          </w:p>
        </w:tc>
      </w:tr>
      <w:tr>
        <w:trPr>
          <w:trHeight w:val="9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5274,0</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Өнеркәсіп,сәулет,қала құрылысы және құрылыс қызметі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11170,0</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6709,0</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6709,0</w:t>
            </w:r>
          </w:p>
        </w:tc>
      </w:tr>
      <w:tr>
        <w:trPr>
          <w:trHeight w:val="7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4461,0</w:t>
            </w:r>
          </w:p>
        </w:tc>
      </w:tr>
      <w:tr>
        <w:trPr>
          <w:trHeight w:val="9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4461,0</w:t>
            </w:r>
          </w:p>
        </w:tc>
      </w:tr>
      <w:tr>
        <w:trPr>
          <w:trHeight w:val="4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35481,0</w:t>
            </w:r>
          </w:p>
        </w:tc>
      </w:tr>
      <w:tr>
        <w:trPr>
          <w:trHeight w:val="9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25481,0</w:t>
            </w:r>
          </w:p>
        </w:tc>
      </w:tr>
      <w:tr>
        <w:trPr>
          <w:trHeight w:val="10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5481,0</w:t>
            </w:r>
          </w:p>
        </w:tc>
      </w:tr>
      <w:tr>
        <w:trPr>
          <w:trHeight w:val="10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12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13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4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13020,9</w:t>
            </w:r>
          </w:p>
        </w:tc>
      </w:tr>
      <w:tr>
        <w:trPr>
          <w:trHeight w:val="6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9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6877,9</w:t>
            </w:r>
          </w:p>
        </w:tc>
      </w:tr>
      <w:tr>
        <w:trPr>
          <w:trHeight w:val="12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6877,9</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4143,0</w:t>
            </w:r>
          </w:p>
        </w:tc>
      </w:tr>
      <w:tr>
        <w:trPr>
          <w:trHeight w:val="9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4122,0</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несие беру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несиелер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9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 алу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56287,7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56287,7</w:t>
            </w:r>
          </w:p>
        </w:tc>
      </w:tr>
      <w:tr>
        <w:trPr>
          <w:trHeight w:val="7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56287,7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56287,7</w:t>
            </w:r>
          </w:p>
        </w:tc>
      </w:tr>
      <w:tr>
        <w:trPr>
          <w:trHeight w:val="7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7062,7</w:t>
            </w:r>
          </w:p>
        </w:tc>
      </w:tr>
      <w:tr>
        <w:trPr>
          <w:trHeight w:val="9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49225,0</w:t>
            </w:r>
          </w:p>
        </w:tc>
      </w:tr>
      <w:tr>
        <w:trPr>
          <w:trHeight w:val="3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-45415,6</w:t>
            </w:r>
          </w:p>
        </w:tc>
      </w:tr>
      <w:tr>
        <w:trPr>
          <w:trHeight w:val="6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45415,6</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39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7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