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ad7a" w14:textId="209a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қаңтар-наурызында тіркеу өткізілетін жылы он жеті жасқа толатын еркек жынысты азаматтарды "Ақмола облысы Еңбекшілдер ауданының қорғаныс істері жөніндегі бөлімі" мемлекеттік мекемесінің шақыру учаскесіне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әкімінің 2010 жылғы 19 қаңтардағы № 3 шешімі. Ақмола облысы Еңбекшілдер ауданының Әділет басқармасында 2010 жылғы 9 ақпанда № 1-10-108. Күші жойылды - Ақмола облысы Еңбекшілдер ауданы әкімінің 2010 жылғы 20 желтоқсандағы № 32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Еңбекшілдер ауданы әкімінің 2010.12.20 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08 шілдедегі «Әскери міндеттілік және әскери қызмет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2006 жылғы 05 мамырдағы № 371 қаулысымен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 әскери міндеттілер мен әскерге шақырылушыларды әскери есепке алуды жүргізу тәртібі туралы ережеге»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Еңбекшілдер ауданының әкімі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жылдың қаңтар-наурызында тіркеу өткізілетін жылы он жеті жасқа толатын еркек жынысты азаматтарды «Ақмола облысы Еңбекшілдер ауданының қорғаныс істері жөніндегі бөлімі» мемлекеттік мекемесінің шақыру учаскесіне тіркеу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Еңбекшілдер ауданы әкімінің «2009 жылы Еңбекшілдер аудандық қорғаныс істері жөніндегі бөліміне тіркелетін жылы он жеті жасқа толатын еркек жынысты азаматтарды тіркеуден өткізуді ұйымдастыру туралы» 2008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1-10-79 тіркелген, 2009 жылы 30 қаңтарда аудандық «Жаңа дәуір» газетінде және 2009 жылы 31 қаңтарда аудандық «Сельская новь»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 С.Ж. Шәуеновке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Еңбекшілдер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ауданының әкімі                Т.Хамитов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Еңбекшілдер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Б.Н.Есімов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