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c2f6c" w14:textId="ebc2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2011-2013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2010 жылғы 22 желтоқсандағы № 4С-29-1 шешімі. Ақмола облысы Егіндікөл ауданының Әділет басқармасында 2011 жылғы 11 қаңтарда № 1-8-104 тіркелді. Қолданылу мерзімінің аяқталуына байланысты күші жойылды - (Ақмола облысы Егіндікөл аудандық мәслихатының 2013 жылғы 18 сәуірдегі № 44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Егіндікөл аудандық мәслихатының 18.04.2013 № 44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 бабына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w:t>
      </w:r>
      <w:r>
        <w:br/>
      </w:r>
      <w:r>
        <w:rPr>
          <w:rFonts w:ascii="Times New Roman"/>
          <w:b w:val="false"/>
          <w:i w:val="false"/>
          <w:color w:val="000000"/>
          <w:sz w:val="28"/>
        </w:rPr>
        <w:t>
</w:t>
      </w:r>
      <w:r>
        <w:rPr>
          <w:rFonts w:ascii="Times New Roman"/>
          <w:b w:val="false"/>
          <w:i w:val="false"/>
          <w:color w:val="000000"/>
          <w:sz w:val="28"/>
        </w:rPr>
        <w:t>1 тармағына</w:t>
      </w:r>
      <w:r>
        <w:rPr>
          <w:rFonts w:ascii="Times New Roman"/>
          <w:b w:val="false"/>
          <w:i w:val="false"/>
          <w:color w:val="000000"/>
          <w:sz w:val="28"/>
        </w:rPr>
        <w:t xml:space="preserve"> сәйкес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Ауданның 2011 – 2013 жылдарға арналған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бекітілсін, соның ішінде 2011 жылына арналған келісі көлемінде:</w:t>
      </w:r>
      <w:r>
        <w:br/>
      </w:r>
      <w:r>
        <w:rPr>
          <w:rFonts w:ascii="Times New Roman"/>
          <w:b w:val="false"/>
          <w:i w:val="false"/>
          <w:color w:val="000000"/>
          <w:sz w:val="28"/>
        </w:rPr>
        <w:t>
      1) түсімдер– 981450,1 мың теңге, соның ішінде:</w:t>
      </w:r>
      <w:r>
        <w:br/>
      </w:r>
      <w:r>
        <w:rPr>
          <w:rFonts w:ascii="Times New Roman"/>
          <w:b w:val="false"/>
          <w:i w:val="false"/>
          <w:color w:val="000000"/>
          <w:sz w:val="28"/>
        </w:rPr>
        <w:t>
      салықтық түсімдер – 76734 мың теңге;</w:t>
      </w:r>
      <w:r>
        <w:br/>
      </w:r>
      <w:r>
        <w:rPr>
          <w:rFonts w:ascii="Times New Roman"/>
          <w:b w:val="false"/>
          <w:i w:val="false"/>
          <w:color w:val="000000"/>
          <w:sz w:val="28"/>
        </w:rPr>
        <w:t>
      салықтық емес түсімдер – 2320 мың теңге;</w:t>
      </w:r>
      <w:r>
        <w:br/>
      </w:r>
      <w:r>
        <w:rPr>
          <w:rFonts w:ascii="Times New Roman"/>
          <w:b w:val="false"/>
          <w:i w:val="false"/>
          <w:color w:val="000000"/>
          <w:sz w:val="28"/>
        </w:rPr>
        <w:t>
      негізгі капиталды сатудан түсетін түсімдер – 946 мың теңге;</w:t>
      </w:r>
      <w:r>
        <w:br/>
      </w:r>
      <w:r>
        <w:rPr>
          <w:rFonts w:ascii="Times New Roman"/>
          <w:b w:val="false"/>
          <w:i w:val="false"/>
          <w:color w:val="000000"/>
          <w:sz w:val="28"/>
        </w:rPr>
        <w:t>
      трансферттердің түсімдері – 901450,1 мың теңге;</w:t>
      </w:r>
      <w:r>
        <w:br/>
      </w:r>
      <w:r>
        <w:rPr>
          <w:rFonts w:ascii="Times New Roman"/>
          <w:b w:val="false"/>
          <w:i w:val="false"/>
          <w:color w:val="000000"/>
          <w:sz w:val="28"/>
        </w:rPr>
        <w:t>
      2) шығындар – 997229,1 мың теңге;</w:t>
      </w:r>
      <w:r>
        <w:br/>
      </w:r>
      <w:r>
        <w:rPr>
          <w:rFonts w:ascii="Times New Roman"/>
          <w:b w:val="false"/>
          <w:i w:val="false"/>
          <w:color w:val="000000"/>
          <w:sz w:val="28"/>
        </w:rPr>
        <w:t>
      3) таза бюджеттік кредит беру – 19787,8 мың теңге,с оның ішінде:</w:t>
      </w:r>
      <w:r>
        <w:br/>
      </w:r>
      <w:r>
        <w:rPr>
          <w:rFonts w:ascii="Times New Roman"/>
          <w:b w:val="false"/>
          <w:i w:val="false"/>
          <w:color w:val="000000"/>
          <w:sz w:val="28"/>
        </w:rPr>
        <w:t>
      бюджеттік кредиттер – 20796,8 мың теңге;</w:t>
      </w:r>
      <w:r>
        <w:br/>
      </w:r>
      <w:r>
        <w:rPr>
          <w:rFonts w:ascii="Times New Roman"/>
          <w:b w:val="false"/>
          <w:i w:val="false"/>
          <w:color w:val="000000"/>
          <w:sz w:val="28"/>
        </w:rPr>
        <w:t>
      бюджеттік кредиттерді өтеу – 1009 мың теңге;</w:t>
      </w:r>
      <w:r>
        <w:br/>
      </w:r>
      <w:r>
        <w:rPr>
          <w:rFonts w:ascii="Times New Roman"/>
          <w:b w:val="false"/>
          <w:i w:val="false"/>
          <w:color w:val="000000"/>
          <w:sz w:val="28"/>
        </w:rPr>
        <w:t>
      4) қаржы активтерімен жасалатын операциялар бойынша сальдо – 9700 мың теңге, соның ішінде:</w:t>
      </w:r>
      <w:r>
        <w:br/>
      </w:r>
      <w:r>
        <w:rPr>
          <w:rFonts w:ascii="Times New Roman"/>
          <w:b w:val="false"/>
          <w:i w:val="false"/>
          <w:color w:val="000000"/>
          <w:sz w:val="28"/>
        </w:rPr>
        <w:t>
      қаржы активтерін сатып алу – 9800 мың теңге;</w:t>
      </w:r>
      <w:r>
        <w:br/>
      </w:r>
      <w:r>
        <w:rPr>
          <w:rFonts w:ascii="Times New Roman"/>
          <w:b w:val="false"/>
          <w:i w:val="false"/>
          <w:color w:val="000000"/>
          <w:sz w:val="28"/>
        </w:rPr>
        <w:t>
      мемлекеттің қаржы активтерін сатудан түсетін түсімдер - 100 мың теңге;</w:t>
      </w:r>
      <w:r>
        <w:br/>
      </w:r>
      <w:r>
        <w:rPr>
          <w:rFonts w:ascii="Times New Roman"/>
          <w:b w:val="false"/>
          <w:i w:val="false"/>
          <w:color w:val="000000"/>
          <w:sz w:val="28"/>
        </w:rPr>
        <w:t>
      5) бюджет тапшылығы (профицит) – - 45266,8 мың теңге;</w:t>
      </w:r>
      <w:r>
        <w:br/>
      </w:r>
      <w:r>
        <w:rPr>
          <w:rFonts w:ascii="Times New Roman"/>
          <w:b w:val="false"/>
          <w:i w:val="false"/>
          <w:color w:val="000000"/>
          <w:sz w:val="28"/>
        </w:rPr>
        <w:t>
      6) бюджет тапшылығын қаржыландыру (профицитті пайдалану) – 45266,8 мың теңге:</w:t>
      </w:r>
      <w:r>
        <w:br/>
      </w:r>
      <w:r>
        <w:rPr>
          <w:rFonts w:ascii="Times New Roman"/>
          <w:b w:val="false"/>
          <w:i w:val="false"/>
          <w:color w:val="000000"/>
          <w:sz w:val="28"/>
        </w:rPr>
        <w:t>
      қарыздар түсімі – 14243 мың теңге;</w:t>
      </w:r>
      <w:r>
        <w:br/>
      </w:r>
      <w:r>
        <w:rPr>
          <w:rFonts w:ascii="Times New Roman"/>
          <w:b w:val="false"/>
          <w:i w:val="false"/>
          <w:color w:val="000000"/>
          <w:sz w:val="28"/>
        </w:rPr>
        <w:t>
      қарыздарды өтеу – 1009 мың теңге;</w:t>
      </w:r>
      <w:r>
        <w:br/>
      </w:r>
      <w:r>
        <w:rPr>
          <w:rFonts w:ascii="Times New Roman"/>
          <w:b w:val="false"/>
          <w:i w:val="false"/>
          <w:color w:val="000000"/>
          <w:sz w:val="28"/>
        </w:rPr>
        <w:t>
      бюджет қаражаттарының пайдаланылатын қалдықтары – 32032,8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Егіндікөл аудандық мәслихатының 2011.11.09 </w:t>
      </w:r>
      <w:r>
        <w:rPr>
          <w:rFonts w:ascii="Times New Roman"/>
          <w:b w:val="false"/>
          <w:i w:val="false"/>
          <w:color w:val="000000"/>
          <w:sz w:val="28"/>
        </w:rPr>
        <w:t>№ 4С38-1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 бюджетінің кірістері келесі көздердің есебінен бекітілсін:</w:t>
      </w:r>
      <w:r>
        <w:br/>
      </w:r>
      <w:r>
        <w:rPr>
          <w:rFonts w:ascii="Times New Roman"/>
          <w:b w:val="false"/>
          <w:i w:val="false"/>
          <w:color w:val="000000"/>
          <w:sz w:val="28"/>
        </w:rPr>
        <w:t>
      1) салықтық түсімдер:</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үшін түсетін түсімдер;</w:t>
      </w:r>
      <w:r>
        <w:br/>
      </w:r>
      <w:r>
        <w:rPr>
          <w:rFonts w:ascii="Times New Roman"/>
          <w:b w:val="false"/>
          <w:i w:val="false"/>
          <w:color w:val="000000"/>
          <w:sz w:val="28"/>
        </w:rPr>
        <w:t>
      кәсіпкерлік және кәсіптік қызмет жүргізгені үшін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2) салықтық емес түсімдер:</w:t>
      </w:r>
      <w:r>
        <w:br/>
      </w:r>
      <w:r>
        <w:rPr>
          <w:rFonts w:ascii="Times New Roman"/>
          <w:b w:val="false"/>
          <w:i w:val="false"/>
          <w:color w:val="000000"/>
          <w:sz w:val="28"/>
        </w:rPr>
        <w:t>
      мемлекет меншігіне жататын мүлікті жалға беруден түсетін кірістер;</w:t>
      </w:r>
      <w:r>
        <w:br/>
      </w:r>
      <w:r>
        <w:rPr>
          <w:rFonts w:ascii="Times New Roman"/>
          <w:b w:val="false"/>
          <w:i w:val="false"/>
          <w:color w:val="000000"/>
          <w:sz w:val="28"/>
        </w:rPr>
        <w:t>
      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8"/>
        </w:rPr>
        <w:t>
      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8"/>
        </w:rPr>
        <w:t>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түсiмдер;</w:t>
      </w:r>
      <w:r>
        <w:br/>
      </w:r>
      <w:r>
        <w:rPr>
          <w:rFonts w:ascii="Times New Roman"/>
          <w:b w:val="false"/>
          <w:i w:val="false"/>
          <w:color w:val="000000"/>
          <w:sz w:val="28"/>
        </w:rPr>
        <w:t>
      3) негізгі капиталды сатудан түсетін түсімдер:</w:t>
      </w:r>
      <w:r>
        <w:br/>
      </w:r>
      <w:r>
        <w:rPr>
          <w:rFonts w:ascii="Times New Roman"/>
          <w:b w:val="false"/>
          <w:i w:val="false"/>
          <w:color w:val="000000"/>
          <w:sz w:val="28"/>
        </w:rPr>
        <w:t>
      жерді сату.</w:t>
      </w:r>
      <w:r>
        <w:br/>
      </w:r>
      <w:r>
        <w:rPr>
          <w:rFonts w:ascii="Times New Roman"/>
          <w:b w:val="false"/>
          <w:i w:val="false"/>
          <w:color w:val="000000"/>
          <w:sz w:val="28"/>
        </w:rPr>
        <w:t>
      4) трансферттер түсімдері, оның ішінде:</w:t>
      </w:r>
      <w:r>
        <w:br/>
      </w:r>
      <w:r>
        <w:rPr>
          <w:rFonts w:ascii="Times New Roman"/>
          <w:b w:val="false"/>
          <w:i w:val="false"/>
          <w:color w:val="000000"/>
          <w:sz w:val="28"/>
        </w:rPr>
        <w:t>
      ағымдағы нысаналы трансферттер;</w:t>
      </w:r>
      <w:r>
        <w:br/>
      </w:r>
      <w:r>
        <w:rPr>
          <w:rFonts w:ascii="Times New Roman"/>
          <w:b w:val="false"/>
          <w:i w:val="false"/>
          <w:color w:val="000000"/>
          <w:sz w:val="28"/>
        </w:rPr>
        <w:t>
      дамытуға арналған нысаналы трансферттер;</w:t>
      </w:r>
      <w:r>
        <w:br/>
      </w:r>
      <w:r>
        <w:rPr>
          <w:rFonts w:ascii="Times New Roman"/>
          <w:b w:val="false"/>
          <w:i w:val="false"/>
          <w:color w:val="000000"/>
          <w:sz w:val="28"/>
        </w:rPr>
        <w:t>
      субвенциялар.</w:t>
      </w:r>
      <w:r>
        <w:br/>
      </w:r>
      <w:r>
        <w:rPr>
          <w:rFonts w:ascii="Times New Roman"/>
          <w:b w:val="false"/>
          <w:i w:val="false"/>
          <w:color w:val="000000"/>
          <w:sz w:val="28"/>
        </w:rPr>
        <w:t>
</w:t>
      </w:r>
      <w:r>
        <w:rPr>
          <w:rFonts w:ascii="Times New Roman"/>
          <w:b w:val="false"/>
          <w:i w:val="false"/>
          <w:color w:val="000000"/>
          <w:sz w:val="28"/>
        </w:rPr>
        <w:t>
      3. 2011 жылға арналған аудан бюджетінде облыстық бюджеттен 2011 жылға 545961 мың теңге сомасында субвенция қарастырылғаны ескерілсін.</w:t>
      </w:r>
      <w:r>
        <w:br/>
      </w:r>
      <w:r>
        <w:rPr>
          <w:rFonts w:ascii="Times New Roman"/>
          <w:b w:val="false"/>
          <w:i w:val="false"/>
          <w:color w:val="000000"/>
          <w:sz w:val="28"/>
        </w:rPr>
        <w:t>
</w:t>
      </w:r>
      <w:r>
        <w:rPr>
          <w:rFonts w:ascii="Times New Roman"/>
          <w:b w:val="false"/>
          <w:i w:val="false"/>
          <w:color w:val="000000"/>
          <w:sz w:val="28"/>
        </w:rPr>
        <w:t>
      4. 2011 жылға арналған аудан бюджетінде республикалық бюджеттен жалпы сомасы 270207,9 мың теңге трансферттер қарастырылғаны ескерілсін, соның ішінде:</w:t>
      </w:r>
      <w:r>
        <w:br/>
      </w:r>
      <w:r>
        <w:rPr>
          <w:rFonts w:ascii="Times New Roman"/>
          <w:b w:val="false"/>
          <w:i w:val="false"/>
          <w:color w:val="000000"/>
          <w:sz w:val="28"/>
        </w:rPr>
        <w:t>
      нысаналы ағымдағы трансферттер 270207,9 мың теңге сомасында, соның ішінде:</w:t>
      </w:r>
      <w:r>
        <w:br/>
      </w:r>
      <w:r>
        <w:rPr>
          <w:rFonts w:ascii="Times New Roman"/>
          <w:b w:val="false"/>
          <w:i w:val="false"/>
          <w:color w:val="000000"/>
          <w:sz w:val="28"/>
        </w:rPr>
        <w:t>
      5411,9 мың теңге - бастауыш, негізгі орта және жалпы орта білім беретін мемлекеттік мекемелерде лингафондық және мультимедиялық кабинеттер құруға;</w:t>
      </w:r>
      <w:r>
        <w:br/>
      </w:r>
      <w:r>
        <w:rPr>
          <w:rFonts w:ascii="Times New Roman"/>
          <w:b w:val="false"/>
          <w:i w:val="false"/>
          <w:color w:val="000000"/>
          <w:sz w:val="28"/>
        </w:rPr>
        <w:t>
      4096 мың теңге – бастауыш,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2470 мың теңге – мамандардың әлеуметтік қолдау шараларын жүзеге асыруға;</w:t>
      </w:r>
      <w:r>
        <w:br/>
      </w:r>
      <w:r>
        <w:rPr>
          <w:rFonts w:ascii="Times New Roman"/>
          <w:b w:val="false"/>
          <w:i w:val="false"/>
          <w:color w:val="000000"/>
          <w:sz w:val="28"/>
        </w:rPr>
        <w:t>
      4448 мың теңге – эпизоотияға қарсы іс-шаралар жүргізуге;</w:t>
      </w:r>
      <w:r>
        <w:br/>
      </w:r>
      <w:r>
        <w:rPr>
          <w:rFonts w:ascii="Times New Roman"/>
          <w:b w:val="false"/>
          <w:i w:val="false"/>
          <w:color w:val="000000"/>
          <w:sz w:val="28"/>
        </w:rPr>
        <w:t>
      3610 мың теңге – жетім баланы (жетім балаларды) және ата-анасының қамқорлығынсыз қалған баланы (балаларды) ұстауға қамқоршыларға (қорғаншыларға) ай сайынғы төлемдерге ақшалай қаражат;</w:t>
      </w:r>
      <w:r>
        <w:br/>
      </w:r>
      <w:r>
        <w:rPr>
          <w:rFonts w:ascii="Times New Roman"/>
          <w:b w:val="false"/>
          <w:i w:val="false"/>
          <w:color w:val="000000"/>
          <w:sz w:val="28"/>
        </w:rPr>
        <w:t>
      236300 мың теңге – автомобиль жолдарына орташа жөндеу жүргізуге;</w:t>
      </w:r>
      <w:r>
        <w:br/>
      </w:r>
      <w:r>
        <w:rPr>
          <w:rFonts w:ascii="Times New Roman"/>
          <w:b w:val="false"/>
          <w:i w:val="false"/>
          <w:color w:val="000000"/>
          <w:sz w:val="28"/>
        </w:rPr>
        <w:t>
      5851 мың теңге - білім беру мектепке дейін ұйымдардың тәрбиешілердің және мектеп мұғалімдердің біліктілік дәрежесіне қосымша төлеу өсу;</w:t>
      </w:r>
      <w:r>
        <w:br/>
      </w:r>
      <w:r>
        <w:rPr>
          <w:rFonts w:ascii="Times New Roman"/>
          <w:b w:val="false"/>
          <w:i w:val="false"/>
          <w:color w:val="000000"/>
          <w:sz w:val="28"/>
        </w:rPr>
        <w:t>
      8021 тысяча теңге – 2020 жұмыспен қамту Бағдарламасы шегіндегі шараларды іске асыру.</w:t>
      </w:r>
      <w:r>
        <w:br/>
      </w:r>
      <w:r>
        <w:rPr>
          <w:rFonts w:ascii="Times New Roman"/>
          <w:b w:val="false"/>
          <w:i w:val="false"/>
          <w:color w:val="000000"/>
          <w:sz w:val="28"/>
        </w:rPr>
        <w:t>
      Көрсетілген трансферттерді мемлекеттік мекемелерге бөлу аудан әкімдігінің қаулысымен анықталады.</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Ақмола облысы Егіндікөл аудандық мәслихатының 2011.11.09 </w:t>
      </w:r>
      <w:r>
        <w:rPr>
          <w:rFonts w:ascii="Times New Roman"/>
          <w:b w:val="false"/>
          <w:i w:val="false"/>
          <w:color w:val="000000"/>
          <w:sz w:val="28"/>
        </w:rPr>
        <w:t>№ 4С38-1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2011 жылға арналған аудан бюджетінде облыстық бюджеттен жалпы сомасы 85281,2 мың теңге трансферттер қарастырылғаны ескерілсін, оның ішінде:</w:t>
      </w:r>
      <w:r>
        <w:br/>
      </w:r>
      <w:r>
        <w:rPr>
          <w:rFonts w:ascii="Times New Roman"/>
          <w:b w:val="false"/>
          <w:i w:val="false"/>
          <w:color w:val="000000"/>
          <w:sz w:val="28"/>
        </w:rPr>
        <w:t>
      нысаналы ағымдағы трансферттер 75481,2 мың теңге соммасында, оның ішінде:</w:t>
      </w:r>
      <w:r>
        <w:br/>
      </w:r>
      <w:r>
        <w:rPr>
          <w:rFonts w:ascii="Times New Roman"/>
          <w:b w:val="false"/>
          <w:i w:val="false"/>
          <w:color w:val="000000"/>
          <w:sz w:val="28"/>
        </w:rPr>
        <w:t>
      136,1 мың теңге – Ұлы Отан соғысының қатысушылары мен мүгедектеріне коммуналдық қызмет шығындары үшін әлеуметтік көмек көрсетуге;</w:t>
      </w:r>
      <w:r>
        <w:br/>
      </w:r>
      <w:r>
        <w:rPr>
          <w:rFonts w:ascii="Times New Roman"/>
          <w:b w:val="false"/>
          <w:i w:val="false"/>
          <w:color w:val="000000"/>
          <w:sz w:val="28"/>
        </w:rPr>
        <w:t>
      46864,8 мың теңге – білім беру объектілеріне күрделі жөндеу жүргізуге;</w:t>
      </w:r>
      <w:r>
        <w:br/>
      </w:r>
      <w:r>
        <w:rPr>
          <w:rFonts w:ascii="Times New Roman"/>
          <w:b w:val="false"/>
          <w:i w:val="false"/>
          <w:color w:val="000000"/>
          <w:sz w:val="28"/>
        </w:rPr>
        <w:t>
      28480,3 мың теңге – мәдениет объектілеріне күрделі жөндеу жүргізуге.</w:t>
      </w:r>
      <w:r>
        <w:br/>
      </w:r>
      <w:r>
        <w:rPr>
          <w:rFonts w:ascii="Times New Roman"/>
          <w:b w:val="false"/>
          <w:i w:val="false"/>
          <w:color w:val="000000"/>
          <w:sz w:val="28"/>
        </w:rPr>
        <w:t>
      дамуға нысаналы трансферттер барлығы 9800 мың теңге, оның ішінде:</w:t>
      </w:r>
      <w:r>
        <w:br/>
      </w:r>
      <w:r>
        <w:rPr>
          <w:rFonts w:ascii="Times New Roman"/>
          <w:b w:val="false"/>
          <w:i w:val="false"/>
          <w:color w:val="000000"/>
          <w:sz w:val="28"/>
        </w:rPr>
        <w:t>
      9800 мың теңге – заңды тұлғалардын уставтық капиталды арттыру.</w:t>
      </w:r>
      <w:r>
        <w:br/>
      </w:r>
      <w:r>
        <w:rPr>
          <w:rFonts w:ascii="Times New Roman"/>
          <w:b w:val="false"/>
          <w:i w:val="false"/>
          <w:color w:val="000000"/>
          <w:sz w:val="28"/>
        </w:rPr>
        <w:t>
      Көрсетілген трансферттерді мемлекеттік мекемелерге бөлу аудан әкімдігінің қаулысымен анықталады.</w:t>
      </w:r>
      <w:r>
        <w:br/>
      </w:r>
      <w:r>
        <w:rPr>
          <w:rFonts w:ascii="Times New Roman"/>
          <w:b w:val="false"/>
          <w:i w:val="false"/>
          <w:color w:val="000000"/>
          <w:sz w:val="28"/>
        </w:rPr>
        <w:t>
      </w:t>
      </w:r>
      <w:r>
        <w:rPr>
          <w:rFonts w:ascii="Times New Roman"/>
          <w:b w:val="false"/>
          <w:i w:val="false"/>
          <w:color w:val="ff0000"/>
          <w:sz w:val="28"/>
        </w:rPr>
        <w:t xml:space="preserve">Ескерту. 5 тармақ жаңа редакцияда - Ақмола облысы Егіндікөл аудандық мәслихатының 2011.11.09 </w:t>
      </w:r>
      <w:r>
        <w:rPr>
          <w:rFonts w:ascii="Times New Roman"/>
          <w:b w:val="false"/>
          <w:i w:val="false"/>
          <w:color w:val="000000"/>
          <w:sz w:val="28"/>
        </w:rPr>
        <w:t>№ 4С38-1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2011 жылға арналған аудан бюджетінде, 2010 жылы ауылдық елді мекендердің әлеуметтік сала мамандарын әлеуметтік қолдау шараларын жүзеге асыру үшін республикалық бюджеттен бөлінген 1009 мың теңге сомасындағы несиелерді қайтару қарастырылғаны ескерілсін.</w:t>
      </w:r>
      <w:r>
        <w:br/>
      </w:r>
      <w:r>
        <w:rPr>
          <w:rFonts w:ascii="Times New Roman"/>
          <w:b w:val="false"/>
          <w:i w:val="false"/>
          <w:color w:val="000000"/>
          <w:sz w:val="28"/>
        </w:rPr>
        <w:t>
</w:t>
      </w:r>
      <w:r>
        <w:rPr>
          <w:rFonts w:ascii="Times New Roman"/>
          <w:b w:val="false"/>
          <w:i w:val="false"/>
          <w:color w:val="000000"/>
          <w:sz w:val="28"/>
        </w:rPr>
        <w:t>
      6-1. 2011 жылға арналған аудан бюджетінде заңымен орнатылған тәртіпте 2011 жылдың 1 қаңтар айына пайда болған бюджеттік қаражаттардың бос қалдықтары пайдаланылды 32032,8 мың теңге сомасында ескерілсін.</w:t>
      </w:r>
      <w:r>
        <w:br/>
      </w:r>
      <w:r>
        <w:rPr>
          <w:rFonts w:ascii="Times New Roman"/>
          <w:b w:val="false"/>
          <w:i w:val="false"/>
          <w:color w:val="000000"/>
          <w:sz w:val="28"/>
        </w:rPr>
        <w:t>
</w:t>
      </w:r>
      <w:r>
        <w:rPr>
          <w:rFonts w:ascii="Times New Roman"/>
          <w:b w:val="false"/>
          <w:i w:val="false"/>
          <w:color w:val="ff0000"/>
          <w:sz w:val="28"/>
        </w:rPr>
        <w:t xml:space="preserve">      Ескерту. 6-1 тармағымен толықтырылды - Ақмола облысы Егіндікөл аудандық мәслихатының 2011.03.30 </w:t>
      </w:r>
      <w:r>
        <w:rPr>
          <w:rFonts w:ascii="Times New Roman"/>
          <w:b w:val="false"/>
          <w:i w:val="false"/>
          <w:color w:val="000000"/>
          <w:sz w:val="28"/>
        </w:rPr>
        <w:t>№ 4С32-3</w:t>
      </w:r>
      <w:r>
        <w:rPr>
          <w:rFonts w:ascii="Times New Roman"/>
          <w:b w:val="false"/>
          <w:i w:val="false"/>
          <w:color w:val="ff0000"/>
          <w:sz w:val="28"/>
        </w:rPr>
        <w:t xml:space="preserve"> (2011 жылдың 1 қаңтарынан бастап қолданысқа енгізіледі) шешімімен; 6-1 тармақ жаңа редакцияда - Ақмола облысы Егіндікөл аудандық мәслихатының 2011.06.28 </w:t>
      </w:r>
      <w:r>
        <w:rPr>
          <w:rFonts w:ascii="Times New Roman"/>
          <w:b w:val="false"/>
          <w:i w:val="false"/>
          <w:color w:val="000000"/>
          <w:sz w:val="28"/>
        </w:rPr>
        <w:t>№ 4С34-1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6-2. 2011 жылға арналған аудан бюджетіндегі аудандық (қалалық) мәслихаттардың тексеру комиссияларының таратылуына байланысты, облыстық бюджеттің ысарабын өтеуге арналған 605 мың теңге сомасында трансферттердің қайтарылуы қарастырылсын.</w:t>
      </w:r>
      <w:r>
        <w:br/>
      </w:r>
      <w:r>
        <w:rPr>
          <w:rFonts w:ascii="Times New Roman"/>
          <w:b w:val="false"/>
          <w:i w:val="false"/>
          <w:color w:val="000000"/>
          <w:sz w:val="28"/>
        </w:rPr>
        <w:t>
      </w:t>
      </w:r>
      <w:r>
        <w:rPr>
          <w:rFonts w:ascii="Times New Roman"/>
          <w:b w:val="false"/>
          <w:i w:val="false"/>
          <w:color w:val="ff0000"/>
          <w:sz w:val="28"/>
        </w:rPr>
        <w:t xml:space="preserve">Ескерту. 6-2 тармағымен толықтырылды - Ақмола облысы Егіндікөл аудандық мәслихатының 2011.08.31 </w:t>
      </w:r>
      <w:r>
        <w:rPr>
          <w:rFonts w:ascii="Times New Roman"/>
          <w:b w:val="false"/>
          <w:i w:val="false"/>
          <w:color w:val="000000"/>
          <w:sz w:val="28"/>
        </w:rPr>
        <w:t xml:space="preserve">№ 4С36-1 </w:t>
      </w:r>
      <w:r>
        <w:rPr>
          <w:rFonts w:ascii="Times New Roman"/>
          <w:b w:val="false"/>
          <w:i w:val="false"/>
          <w:color w:val="ff0000"/>
          <w:sz w:val="28"/>
        </w:rPr>
        <w:t>(2011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Ауданның жергілікті атқарушы органның 2011 жылға арналған резерві 500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7 тармақ жаңа редакцияда - Ақмола облысы Егіндікөл аудандық мәслихатының 2011.11.09 </w:t>
      </w:r>
      <w:r>
        <w:rPr>
          <w:rFonts w:ascii="Times New Roman"/>
          <w:b w:val="false"/>
          <w:i w:val="false"/>
          <w:color w:val="000000"/>
          <w:sz w:val="28"/>
        </w:rPr>
        <w:t>№ 4С38-1</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заңдарына сәйкес, аудандық мәслихатпен келісілген тізбеге сәйкес ауылдық (селолық) жерлерде қызмет істейтін білім беру, әлеуметтік қамтамасыз ету, мәдениет саласы қызметкерлерінің жалақылары мен ставкаларына осы қызмет түрлерімен қалалық жерлерде айналысатын мамандардың қызметтік жалақылары мен тарифтік ставкаларымен салыстырғанда жиырма бес пайызға жоғарылату белгіленсін.</w:t>
      </w:r>
      <w:r>
        <w:br/>
      </w:r>
      <w:r>
        <w:rPr>
          <w:rFonts w:ascii="Times New Roman"/>
          <w:b w:val="false"/>
          <w:i w:val="false"/>
          <w:color w:val="000000"/>
          <w:sz w:val="28"/>
        </w:rPr>
        <w:t>
</w:t>
      </w:r>
      <w:r>
        <w:rPr>
          <w:rFonts w:ascii="Times New Roman"/>
          <w:b w:val="false"/>
          <w:i w:val="false"/>
          <w:color w:val="000000"/>
          <w:sz w:val="28"/>
        </w:rPr>
        <w:t>
      9. 2011 жылға арналған аудан бюджеті шығындардың құрамында Қазақстан Республикасының заңдарына сәйкес, ауылдық жерлерде тұратын және жұмыс істейтін аудандық білім беру, денсаулық сақтау, әлеуметтік қамту, мәдениет және спорт ұйымдардың мамандарына отын сатып алу үшін 6300 теңге сомасында әлеуметтік көмек көрсету шығындары қарастырылған.</w:t>
      </w:r>
      <w:r>
        <w:br/>
      </w:r>
      <w:r>
        <w:rPr>
          <w:rFonts w:ascii="Times New Roman"/>
          <w:b w:val="false"/>
          <w:i w:val="false"/>
          <w:color w:val="000000"/>
          <w:sz w:val="28"/>
        </w:rPr>
        <w:t>
</w:t>
      </w:r>
      <w:r>
        <w:rPr>
          <w:rFonts w:ascii="Times New Roman"/>
          <w:b w:val="false"/>
          <w:i w:val="false"/>
          <w:color w:val="000000"/>
          <w:sz w:val="28"/>
        </w:rPr>
        <w:t>
      10. Инвестициялық жобаларды (бағдарламаларды) жүзеге асыруға және заңды тұлғалардың жарғылық қорының қалыптасуына немесе ұлғаюына бағытталған, бюджеттік бағдарламаларға бөлінген 2011 жылға арналған аудан бюджетін дамытудың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2011 жылға арналған аудан бюджетінің атқарылу процесінде секвестрге жатпайтын аудандық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Ауыл (село), ауылдық (селолық) округтердің 2011 жылға арналған бюджеттік бағдарламалары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Осы шешім Егіндікөл ауданының Әділет басқармасында мемлекеттік тіркеуден өткен күнінен бастап күшіне енеді және 2011 жылдың 1 қаңтардан бастап қолданысқа енгізіледі.</w:t>
      </w:r>
    </w:p>
    <w:bookmarkEnd w:id="0"/>
    <w:p>
      <w:pPr>
        <w:spacing w:after="0"/>
        <w:ind w:left="0"/>
        <w:jc w:val="both"/>
      </w:pPr>
      <w:r>
        <w:rPr>
          <w:rFonts w:ascii="Times New Roman"/>
          <w:b w:val="false"/>
          <w:i/>
          <w:color w:val="000000"/>
          <w:sz w:val="28"/>
        </w:rPr>
        <w:t xml:space="preserve">      Аудандық мәслихат </w:t>
      </w:r>
      <w:r>
        <w:br/>
      </w:r>
      <w:r>
        <w:rPr>
          <w:rFonts w:ascii="Times New Roman"/>
          <w:b w:val="false"/>
          <w:i w:val="false"/>
          <w:color w:val="000000"/>
          <w:sz w:val="28"/>
        </w:rPr>
        <w:t>
</w:t>
      </w:r>
      <w:r>
        <w:rPr>
          <w:rFonts w:ascii="Times New Roman"/>
          <w:b w:val="false"/>
          <w:i/>
          <w:color w:val="000000"/>
          <w:sz w:val="28"/>
        </w:rPr>
        <w:t>      сессиясының төрағасы                       Н.Сизов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Р.Муллаянов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Егіндікөл ауданының әкімі                  Б.Сұлтанов</w:t>
      </w:r>
    </w:p>
    <w:p>
      <w:pPr>
        <w:spacing w:after="0"/>
        <w:ind w:left="0"/>
        <w:jc w:val="both"/>
      </w:pPr>
      <w:r>
        <w:rPr>
          <w:rFonts w:ascii="Times New Roman"/>
          <w:b w:val="false"/>
          <w:i/>
          <w:color w:val="000000"/>
          <w:sz w:val="28"/>
        </w:rPr>
        <w:t>      «Егіндікөл ауданының</w:t>
      </w:r>
      <w:r>
        <w:br/>
      </w:r>
      <w:r>
        <w:rPr>
          <w:rFonts w:ascii="Times New Roman"/>
          <w:b w:val="false"/>
          <w:i w:val="false"/>
          <w:color w:val="000000"/>
          <w:sz w:val="28"/>
        </w:rPr>
        <w:t>
</w:t>
      </w:r>
      <w:r>
        <w:rPr>
          <w:rFonts w:ascii="Times New Roman"/>
          <w:b w:val="false"/>
          <w:i/>
          <w:color w:val="000000"/>
          <w:sz w:val="28"/>
        </w:rPr>
        <w:t xml:space="preserve">      экономика </w:t>
      </w:r>
      <w:r>
        <w:rPr>
          <w:rFonts w:ascii="Times New Roman"/>
          <w:b w:val="false"/>
          <w:i/>
          <w:color w:val="000000"/>
          <w:sz w:val="28"/>
        </w:rPr>
        <w:t>және қаржы</w:t>
      </w:r>
      <w:r>
        <w:br/>
      </w:r>
      <w:r>
        <w:rPr>
          <w:rFonts w:ascii="Times New Roman"/>
          <w:b w:val="false"/>
          <w:i w:val="false"/>
          <w:color w:val="000000"/>
          <w:sz w:val="28"/>
        </w:rPr>
        <w:t>
</w:t>
      </w:r>
      <w:r>
        <w:rPr>
          <w:rFonts w:ascii="Times New Roman"/>
          <w:b w:val="false"/>
          <w:i/>
          <w:color w:val="000000"/>
          <w:sz w:val="28"/>
        </w:rPr>
        <w:t xml:space="preserve">      бөлімі» </w:t>
      </w:r>
      <w:r>
        <w:rPr>
          <w:rFonts w:ascii="Times New Roman"/>
          <w:b w:val="false"/>
          <w:i/>
          <w:color w:val="000000"/>
          <w:sz w:val="28"/>
        </w:rPr>
        <w:t>мемлекеттік</w:t>
      </w:r>
      <w:r>
        <w:br/>
      </w:r>
      <w:r>
        <w:rPr>
          <w:rFonts w:ascii="Times New Roman"/>
          <w:b w:val="false"/>
          <w:i w:val="false"/>
          <w:color w:val="000000"/>
          <w:sz w:val="28"/>
        </w:rPr>
        <w:t>
</w:t>
      </w:r>
      <w:r>
        <w:rPr>
          <w:rFonts w:ascii="Times New Roman"/>
          <w:b w:val="false"/>
          <w:i/>
          <w:color w:val="000000"/>
          <w:sz w:val="28"/>
        </w:rPr>
        <w:t>      мекемесі бастығының</w:t>
      </w:r>
      <w:r>
        <w:br/>
      </w:r>
      <w:r>
        <w:rPr>
          <w:rFonts w:ascii="Times New Roman"/>
          <w:b w:val="false"/>
          <w:i w:val="false"/>
          <w:color w:val="000000"/>
          <w:sz w:val="28"/>
        </w:rPr>
        <w:t>
      </w:t>
      </w:r>
      <w:r>
        <w:rPr>
          <w:rFonts w:ascii="Times New Roman"/>
          <w:b w:val="false"/>
          <w:i/>
          <w:color w:val="000000"/>
          <w:sz w:val="28"/>
        </w:rPr>
        <w:t>міндетін атқарушы                           С.Придан</w:t>
      </w:r>
    </w:p>
    <w:bookmarkStart w:name="z15" w:id="1"/>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4С29-1 шешіміне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Ақмола облысы Егіндікөл аудандық мәслихатының 2011.11.09 </w:t>
      </w:r>
      <w:r>
        <w:rPr>
          <w:rFonts w:ascii="Times New Roman"/>
          <w:b w:val="false"/>
          <w:i w:val="false"/>
          <w:color w:val="ff0000"/>
          <w:sz w:val="28"/>
        </w:rPr>
        <w:t>№ 4С38-1</w:t>
      </w:r>
      <w:r>
        <w:rPr>
          <w:rFonts w:ascii="Times New Roman"/>
          <w:b w:val="false"/>
          <w:i w:val="false"/>
          <w:color w:val="ff0000"/>
          <w:sz w:val="28"/>
        </w:rPr>
        <w:t> (2011 жылдың 1 қаңтарынан бастап қолданысқа енгізіледі) шешімімен</w:t>
      </w:r>
    </w:p>
    <w:p>
      <w:pPr>
        <w:spacing w:after="0"/>
        <w:ind w:left="0"/>
        <w:jc w:val="left"/>
      </w:pPr>
      <w:r>
        <w:rPr>
          <w:rFonts w:ascii="Times New Roman"/>
          <w:b/>
          <w:i w:val="false"/>
          <w:color w:val="000000"/>
        </w:rPr>
        <w:t xml:space="preserve"> Ауданның 2011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53"/>
        <w:gridCol w:w="753"/>
        <w:gridCol w:w="8273"/>
        <w:gridCol w:w="149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I.Түсімдер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981450,1</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76734</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44805</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22338</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w:t>
            </w:r>
          </w:p>
        </w:tc>
      </w:tr>
      <w:tr>
        <w:trPr>
          <w:trHeight w:val="5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r>
      <w:tr>
        <w:trPr>
          <w:trHeight w:val="10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13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16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901450,1</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901450,1</w:t>
            </w: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901450,1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613"/>
        <w:gridCol w:w="893"/>
        <w:gridCol w:w="773"/>
        <w:gridCol w:w="7453"/>
        <w:gridCol w:w="15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997229,1</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124703,7</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111641,7</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12547</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12547</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38128,7</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37738,8</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күрделi шығыстары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r>
      <w:tr>
        <w:trPr>
          <w:trHeight w:val="6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60966</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59147</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күрделi шығыстары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7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12636</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12636</w:t>
            </w:r>
          </w:p>
        </w:tc>
      </w:tr>
      <w:tr>
        <w:trPr>
          <w:trHeight w:val="13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12636</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7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395223,3</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71938,8</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71938,8</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беру және оқыту ұйымдарының қызметін қамтамасыз 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66087,8</w:t>
            </w:r>
          </w:p>
        </w:tc>
      </w:tr>
      <w:tr>
        <w:trPr>
          <w:trHeight w:val="7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306772,9</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306772,9</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306772,9</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16511,6</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16511,6</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w:t>
            </w:r>
          </w:p>
        </w:tc>
      </w:tr>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1146,6</w:t>
            </w:r>
          </w:p>
        </w:tc>
      </w:tr>
      <w:tr>
        <w:trPr>
          <w:trHeight w:val="8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w:t>
            </w:r>
          </w:p>
        </w:tc>
      </w:tr>
      <w:tr>
        <w:trPr>
          <w:trHeight w:val="9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36358,1</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27729,1</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27729,1</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9812</w:t>
            </w:r>
          </w:p>
        </w:tc>
      </w:tr>
      <w:tr>
        <w:trPr>
          <w:trHeight w:val="11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1900,1</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r>
      <w:tr>
        <w:trPr>
          <w:trHeight w:val="15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w:t>
            </w:r>
          </w:p>
        </w:tc>
      </w:tr>
      <w:tr>
        <w:trPr>
          <w:trHeight w:val="6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w:t>
            </w:r>
          </w:p>
        </w:tc>
      </w:tr>
      <w:tr>
        <w:trPr>
          <w:trHeight w:val="9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10719,1</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3905,1</w:t>
            </w:r>
          </w:p>
        </w:tc>
      </w:tr>
      <w:tr>
        <w:trPr>
          <w:trHeight w:val="8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3252,1</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тұрғын үй қорының сақталуын ұйымдастыру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3252,1</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89190,3</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52825,3</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52825,3</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52825,3</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19459</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16302</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13152</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13043</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w:t>
            </w:r>
          </w:p>
        </w:tc>
      </w:tr>
      <w:tr>
        <w:trPr>
          <w:trHeight w:val="7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r>
      <w:tr>
        <w:trPr>
          <w:trHeight w:val="10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w:t>
            </w:r>
          </w:p>
        </w:tc>
      </w:tr>
      <w:tr>
        <w:trPr>
          <w:trHeight w:val="8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24691,1</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18622,1</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2667,1</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2667,1</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6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жер қатынастары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w:t>
            </w:r>
          </w:p>
        </w:tc>
      </w:tr>
      <w:tr>
        <w:trPr>
          <w:trHeight w:val="7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10438,6</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күрделi шығыстары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жер қатынастары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r>
      <w:tr>
        <w:trPr>
          <w:trHeight w:val="8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күрделi шығыстары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280783</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280783</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41778</w:t>
            </w:r>
          </w:p>
        </w:tc>
      </w:tr>
      <w:tr>
        <w:trPr>
          <w:trHeight w:val="8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41778</w:t>
            </w:r>
          </w:p>
        </w:tc>
      </w:tr>
      <w:tr>
        <w:trPr>
          <w:trHeight w:val="7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239005</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239005</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9931,6</w:t>
            </w:r>
          </w:p>
        </w:tc>
      </w:tr>
      <w:tr>
        <w:trPr>
          <w:trHeight w:val="51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w:t>
            </w:r>
          </w:p>
        </w:tc>
      </w:tr>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күрделi шығыстары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6423,6</w:t>
            </w:r>
          </w:p>
        </w:tc>
      </w:tr>
      <w:tr>
        <w:trPr>
          <w:trHeight w:val="7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5923,6</w:t>
            </w:r>
          </w:p>
        </w:tc>
      </w:tr>
      <w:tr>
        <w:trPr>
          <w:trHeight w:val="9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5829,7</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күрделi шығыстары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7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17234,3</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17234,3</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17234,3</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16629,3</w:t>
            </w:r>
          </w:p>
        </w:tc>
      </w:tr>
      <w:tr>
        <w:trPr>
          <w:trHeight w:val="10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19787,8</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20796,8</w:t>
            </w:r>
          </w:p>
        </w:tc>
      </w:tr>
      <w:tr>
        <w:trPr>
          <w:trHeight w:val="9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20796,8</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20796,8</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20796,8</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20796,8</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p>
        </w:tc>
      </w:tr>
      <w:tr>
        <w:trPr>
          <w:trHeight w:val="3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5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4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-45266,8</w:t>
            </w:r>
          </w:p>
        </w:tc>
      </w:tr>
      <w:tr>
        <w:trPr>
          <w:trHeight w:val="6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45266,8</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14243</w:t>
            </w:r>
          </w:p>
        </w:tc>
      </w:tr>
      <w:tr>
        <w:trPr>
          <w:trHeight w:val="40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14243</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14243</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r>
      <w:tr>
        <w:trPr>
          <w:trHeight w:val="3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32032,8</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32032,8</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32032,8</w:t>
            </w:r>
          </w:p>
        </w:tc>
      </w:tr>
    </w:tbl>
    <w:bookmarkStart w:name="z16" w:id="2"/>
    <w:p>
      <w:pPr>
        <w:spacing w:after="0"/>
        <w:ind w:left="0"/>
        <w:jc w:val="both"/>
      </w:pPr>
      <w:r>
        <w:rPr>
          <w:rFonts w:ascii="Times New Roman"/>
          <w:b w:val="false"/>
          <w:i w:val="false"/>
          <w:color w:val="000000"/>
          <w:sz w:val="28"/>
        </w:rPr>
        <w:t>
Егіндікөл аудандық</w:t>
      </w:r>
      <w:r>
        <w:br/>
      </w:r>
      <w:r>
        <w:rPr>
          <w:rFonts w:ascii="Times New Roman"/>
          <w:b w:val="false"/>
          <w:i w:val="false"/>
          <w:color w:val="000000"/>
          <w:sz w:val="28"/>
        </w:rPr>
        <w:t>
мәслихатының 2010 жылғы</w:t>
      </w:r>
      <w:r>
        <w:br/>
      </w:r>
      <w:r>
        <w:rPr>
          <w:rFonts w:ascii="Times New Roman"/>
          <w:b w:val="false"/>
          <w:i w:val="false"/>
          <w:color w:val="000000"/>
          <w:sz w:val="28"/>
        </w:rPr>
        <w:t>
22 желтоқсандағы</w:t>
      </w:r>
      <w:r>
        <w:br/>
      </w:r>
      <w:r>
        <w:rPr>
          <w:rFonts w:ascii="Times New Roman"/>
          <w:b w:val="false"/>
          <w:i w:val="false"/>
          <w:color w:val="000000"/>
          <w:sz w:val="28"/>
        </w:rPr>
        <w:t>
№ 4С29-1 шешіміне 2 қосымша</w:t>
      </w:r>
    </w:p>
    <w:bookmarkEnd w:id="2"/>
    <w:p>
      <w:pPr>
        <w:spacing w:after="0"/>
        <w:ind w:left="0"/>
        <w:jc w:val="left"/>
      </w:pPr>
      <w:r>
        <w:rPr>
          <w:rFonts w:ascii="Times New Roman"/>
          <w:b/>
          <w:i w:val="false"/>
          <w:color w:val="000000"/>
        </w:rPr>
        <w:t xml:space="preserve"> Ауданның 2012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592"/>
        <w:gridCol w:w="631"/>
        <w:gridCol w:w="8357"/>
        <w:gridCol w:w="1829"/>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I.Түсімдер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703696</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77359</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51312</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51312</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16905</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r>
      <w:tr>
        <w:trPr>
          <w:trHeight w:val="10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органдардың немесе лауазымды адамдар құжаттар бергені үшін алынатын міндетті төлемдер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w:t>
            </w:r>
          </w:p>
        </w:tc>
      </w:tr>
      <w:tr>
        <w:trPr>
          <w:trHeight w:val="4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13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r>
      <w:tr>
        <w:trPr>
          <w:trHeight w:val="17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617486</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617486</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624"/>
        <w:gridCol w:w="666"/>
        <w:gridCol w:w="687"/>
        <w:gridCol w:w="7637"/>
        <w:gridCol w:w="180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703796,0</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135419</w:t>
            </w:r>
          </w:p>
        </w:tc>
      </w:tr>
      <w:tr>
        <w:trPr>
          <w:trHeight w:val="87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120796</w:t>
            </w:r>
          </w:p>
        </w:tc>
      </w:tr>
      <w:tr>
        <w:trPr>
          <w:trHeight w:val="43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14571</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14571</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39498</w:t>
            </w:r>
          </w:p>
        </w:tc>
      </w:tr>
      <w:tr>
        <w:trPr>
          <w:trHeight w:val="5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39498</w:t>
            </w:r>
          </w:p>
        </w:tc>
      </w:tr>
      <w:tr>
        <w:trPr>
          <w:trHeight w:val="72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66727</w:t>
            </w:r>
          </w:p>
        </w:tc>
      </w:tr>
      <w:tr>
        <w:trPr>
          <w:trHeight w:val="75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66727</w:t>
            </w: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5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3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9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3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14115</w:t>
            </w:r>
          </w:p>
        </w:tc>
      </w:tr>
      <w:tr>
        <w:trPr>
          <w:trHeight w:val="6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14115</w:t>
            </w:r>
          </w:p>
        </w:tc>
      </w:tr>
      <w:tr>
        <w:trPr>
          <w:trHeight w:val="12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14115</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57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5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76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w:t>
            </w:r>
            <w:r>
              <w:br/>
            </w:r>
            <w:r>
              <w:rPr>
                <w:rFonts w:ascii="Times New Roman"/>
                <w:b w:val="false"/>
                <w:i w:val="false"/>
                <w:color w:val="000000"/>
                <w:sz w:val="20"/>
              </w:rPr>
              <w:t>
коммуналдық шаруашылық, жолаушылар көлігі және автомобиль жолдары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49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396730</w:t>
            </w:r>
          </w:p>
        </w:tc>
      </w:tr>
      <w:tr>
        <w:trPr>
          <w:trHeight w:val="27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20546</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20546</w:t>
            </w:r>
          </w:p>
        </w:tc>
      </w:tr>
      <w:tr>
        <w:trPr>
          <w:trHeight w:val="51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20546</w:t>
            </w:r>
          </w:p>
        </w:tc>
      </w:tr>
      <w:tr>
        <w:trPr>
          <w:trHeight w:val="3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361466</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361466</w:t>
            </w:r>
          </w:p>
        </w:tc>
      </w:tr>
      <w:tr>
        <w:trPr>
          <w:trHeight w:val="3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361466</w:t>
            </w:r>
          </w:p>
        </w:tc>
      </w:tr>
      <w:tr>
        <w:trPr>
          <w:trHeight w:val="3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14718</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14718</w:t>
            </w:r>
          </w:p>
        </w:tc>
      </w:tr>
      <w:tr>
        <w:trPr>
          <w:trHeight w:val="6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w:t>
            </w:r>
          </w:p>
        </w:tc>
      </w:tr>
      <w:tr>
        <w:trPr>
          <w:trHeight w:val="72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мемлекеттік мекемелері үшін оқулықтар, оқу-</w:t>
            </w:r>
            <w:r>
              <w:br/>
            </w:r>
            <w:r>
              <w:rPr>
                <w:rFonts w:ascii="Times New Roman"/>
                <w:b w:val="false"/>
                <w:i w:val="false"/>
                <w:color w:val="000000"/>
                <w:sz w:val="20"/>
              </w:rPr>
              <w:t>
әдiстемелiк кешендерді сатып алу және жеткізу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w:t>
            </w:r>
          </w:p>
        </w:tc>
      </w:tr>
      <w:tr>
        <w:trPr>
          <w:trHeight w:val="3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33588</w:t>
            </w:r>
          </w:p>
        </w:tc>
      </w:tr>
      <w:tr>
        <w:trPr>
          <w:trHeight w:val="3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24051</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24051</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w:t>
            </w:r>
          </w:p>
        </w:tc>
      </w:tr>
      <w:tr>
        <w:trPr>
          <w:trHeight w:val="11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r>
      <w:tr>
        <w:trPr>
          <w:trHeight w:val="3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w:t>
            </w:r>
          </w:p>
        </w:tc>
      </w:tr>
      <w:tr>
        <w:trPr>
          <w:trHeight w:val="57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5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13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r>
      <w:tr>
        <w:trPr>
          <w:trHeight w:val="5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9537</w:t>
            </w:r>
          </w:p>
        </w:tc>
      </w:tr>
      <w:tr>
        <w:trPr>
          <w:trHeight w:val="6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9537</w:t>
            </w:r>
          </w:p>
        </w:tc>
      </w:tr>
      <w:tr>
        <w:trPr>
          <w:trHeight w:val="78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9463</w:t>
            </w:r>
          </w:p>
        </w:tc>
      </w:tr>
      <w:tr>
        <w:trPr>
          <w:trHeight w:val="6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r>
      <w:tr>
        <w:trPr>
          <w:trHeight w:val="5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r>
      <w:tr>
        <w:trPr>
          <w:trHeight w:val="3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49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w:t>
            </w:r>
          </w:p>
        </w:tc>
      </w:tr>
      <w:tr>
        <w:trPr>
          <w:trHeight w:val="43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51996</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15597</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15597</w:t>
            </w:r>
          </w:p>
        </w:tc>
      </w:tr>
      <w:tr>
        <w:trPr>
          <w:trHeight w:val="3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15597</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r>
      <w:tr>
        <w:trPr>
          <w:trHeight w:val="5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r>
      <w:tr>
        <w:trPr>
          <w:trHeight w:val="6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8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20438</w:t>
            </w:r>
          </w:p>
        </w:tc>
      </w:tr>
      <w:tr>
        <w:trPr>
          <w:trHeight w:val="57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16930</w:t>
            </w:r>
          </w:p>
        </w:tc>
      </w:tr>
      <w:tr>
        <w:trPr>
          <w:trHeight w:val="42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13965</w:t>
            </w:r>
          </w:p>
        </w:tc>
      </w:tr>
      <w:tr>
        <w:trPr>
          <w:trHeight w:val="57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w:t>
            </w:r>
          </w:p>
        </w:tc>
      </w:tr>
      <w:tr>
        <w:trPr>
          <w:trHeight w:val="5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w:t>
            </w:r>
          </w:p>
        </w:tc>
      </w:tr>
      <w:tr>
        <w:trPr>
          <w:trHeight w:val="5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w:t>
            </w:r>
          </w:p>
        </w:tc>
      </w:tr>
      <w:tr>
        <w:trPr>
          <w:trHeight w:val="6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14269</w:t>
            </w:r>
          </w:p>
        </w:tc>
      </w:tr>
      <w:tr>
        <w:trPr>
          <w:trHeight w:val="6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w:t>
            </w:r>
          </w:p>
        </w:tc>
      </w:tr>
      <w:tr>
        <w:trPr>
          <w:trHeight w:val="75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w:t>
            </w:r>
          </w:p>
        </w:tc>
      </w:tr>
      <w:tr>
        <w:trPr>
          <w:trHeight w:val="5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4638</w:t>
            </w:r>
          </w:p>
        </w:tc>
      </w:tr>
      <w:tr>
        <w:trPr>
          <w:trHeight w:val="100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w:t>
            </w:r>
          </w:p>
        </w:tc>
      </w:tr>
      <w:tr>
        <w:trPr>
          <w:trHeight w:val="5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5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w:t>
            </w:r>
          </w:p>
        </w:tc>
      </w:tr>
      <w:tr>
        <w:trPr>
          <w:trHeight w:val="5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w:t>
            </w:r>
          </w:p>
        </w:tc>
      </w:tr>
      <w:tr>
        <w:trPr>
          <w:trHeight w:val="8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18671</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16937</w:t>
            </w:r>
          </w:p>
        </w:tc>
      </w:tr>
      <w:tr>
        <w:trPr>
          <w:trHeight w:val="5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w:t>
            </w:r>
          </w:p>
        </w:tc>
      </w:tr>
      <w:tr>
        <w:trPr>
          <w:trHeight w:val="57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5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жер қатынастары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11455</w:t>
            </w:r>
          </w:p>
        </w:tc>
      </w:tr>
      <w:tr>
        <w:trPr>
          <w:trHeight w:val="6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11455</w:t>
            </w:r>
          </w:p>
        </w:tc>
      </w:tr>
      <w:tr>
        <w:trPr>
          <w:trHeight w:val="46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r>
      <w:tr>
        <w:trPr>
          <w:trHeight w:val="5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жер қатынастары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r>
      <w:tr>
        <w:trPr>
          <w:trHeight w:val="6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9804</w:t>
            </w:r>
          </w:p>
        </w:tc>
      </w:tr>
      <w:tr>
        <w:trPr>
          <w:trHeight w:val="5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9804</w:t>
            </w:r>
          </w:p>
        </w:tc>
      </w:tr>
      <w:tr>
        <w:trPr>
          <w:trHeight w:val="3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w:t>
            </w:r>
          </w:p>
        </w:tc>
      </w:tr>
      <w:tr>
        <w:trPr>
          <w:trHeight w:val="6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w:t>
            </w:r>
          </w:p>
        </w:tc>
      </w:tr>
      <w:tr>
        <w:trPr>
          <w:trHeight w:val="5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p>
        </w:tc>
      </w:tr>
      <w:tr>
        <w:trPr>
          <w:trHeight w:val="6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w:t>
            </w:r>
          </w:p>
        </w:tc>
      </w:tr>
      <w:tr>
        <w:trPr>
          <w:trHeight w:val="3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38692</w:t>
            </w:r>
          </w:p>
        </w:tc>
      </w:tr>
      <w:tr>
        <w:trPr>
          <w:trHeight w:val="3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38692</w:t>
            </w:r>
          </w:p>
        </w:tc>
      </w:tr>
      <w:tr>
        <w:trPr>
          <w:trHeight w:val="6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36094</w:t>
            </w:r>
          </w:p>
        </w:tc>
      </w:tr>
      <w:tr>
        <w:trPr>
          <w:trHeight w:val="87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36094</w:t>
            </w:r>
          </w:p>
        </w:tc>
      </w:tr>
      <w:tr>
        <w:trPr>
          <w:trHeight w:val="8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w:t>
            </w:r>
          </w:p>
        </w:tc>
      </w:tr>
      <w:tr>
        <w:trPr>
          <w:trHeight w:val="43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10606</w:t>
            </w:r>
          </w:p>
        </w:tc>
      </w:tr>
      <w:tr>
        <w:trPr>
          <w:trHeight w:val="51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5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76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w:t>
            </w:r>
          </w:p>
        </w:tc>
      </w:tr>
      <w:tr>
        <w:trPr>
          <w:trHeight w:val="39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w:t>
            </w:r>
          </w:p>
        </w:tc>
      </w:tr>
      <w:tr>
        <w:trPr>
          <w:trHeight w:val="76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w:t>
            </w:r>
          </w:p>
        </w:tc>
      </w:tr>
      <w:tr>
        <w:trPr>
          <w:trHeight w:val="9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w:t>
            </w:r>
          </w:p>
        </w:tc>
      </w:tr>
      <w:tr>
        <w:trPr>
          <w:trHeight w:val="6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3"/>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4С29-1 шешіміне 3 қосымша</w:t>
      </w:r>
    </w:p>
    <w:bookmarkEnd w:id="3"/>
    <w:p>
      <w:pPr>
        <w:spacing w:after="0"/>
        <w:ind w:left="0"/>
        <w:jc w:val="left"/>
      </w:pPr>
      <w:r>
        <w:rPr>
          <w:rFonts w:ascii="Times New Roman"/>
          <w:b/>
          <w:i w:val="false"/>
          <w:color w:val="000000"/>
        </w:rPr>
        <w:t xml:space="preserve"> Ауданның 2013 жылға арналған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755"/>
        <w:gridCol w:w="860"/>
        <w:gridCol w:w="7635"/>
        <w:gridCol w:w="204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716887</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82958</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w:t>
            </w:r>
          </w:p>
        </w:tc>
      </w:tr>
      <w:tr>
        <w:trPr>
          <w:trHeight w:val="3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54856</w:t>
            </w:r>
          </w:p>
        </w:tc>
      </w:tr>
      <w:tr>
        <w:trPr>
          <w:trHeight w:val="3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54856</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18244</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25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w:t>
            </w:r>
          </w:p>
        </w:tc>
      </w:tr>
      <w:tr>
        <w:trPr>
          <w:trHeight w:val="27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w:t>
            </w:r>
          </w:p>
        </w:tc>
      </w:tr>
      <w:tr>
        <w:trPr>
          <w:trHeight w:val="5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10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органдардың немесе лауазымды адамдар құжаттар бергені үшін алынатын міндетті төлемдер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24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3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r>
      <w:tr>
        <w:trPr>
          <w:trHeight w:val="3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30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w:t>
            </w:r>
          </w:p>
        </w:tc>
      </w:tr>
      <w:tr>
        <w:trPr>
          <w:trHeight w:val="172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w:t>
            </w:r>
          </w:p>
        </w:tc>
      </w:tr>
      <w:tr>
        <w:trPr>
          <w:trHeight w:val="3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w:t>
            </w:r>
          </w:p>
        </w:tc>
      </w:tr>
      <w:tr>
        <w:trPr>
          <w:trHeight w:val="28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624469</w:t>
            </w:r>
          </w:p>
        </w:tc>
      </w:tr>
      <w:tr>
        <w:trPr>
          <w:trHeight w:val="49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624469</w:t>
            </w:r>
          </w:p>
        </w:tc>
      </w:tr>
      <w:tr>
        <w:trPr>
          <w:trHeight w:val="3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778"/>
        <w:gridCol w:w="805"/>
        <w:gridCol w:w="805"/>
        <w:gridCol w:w="6873"/>
        <w:gridCol w:w="204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716987,0</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137543</w:t>
            </w:r>
          </w:p>
        </w:tc>
      </w:tr>
      <w:tr>
        <w:trPr>
          <w:trHeight w:val="8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122694</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14729</w:t>
            </w:r>
          </w:p>
        </w:tc>
      </w:tr>
      <w:tr>
        <w:trPr>
          <w:trHeight w:val="5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14729</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40286</w:t>
            </w:r>
          </w:p>
        </w:tc>
      </w:tr>
      <w:tr>
        <w:trPr>
          <w:trHeight w:val="5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40286</w:t>
            </w:r>
          </w:p>
        </w:tc>
      </w:tr>
      <w:tr>
        <w:trPr>
          <w:trHeight w:val="5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67679</w:t>
            </w:r>
          </w:p>
        </w:tc>
      </w:tr>
      <w:tr>
        <w:trPr>
          <w:trHeight w:val="7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67679</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7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w:t>
            </w:r>
          </w:p>
        </w:tc>
      </w:tr>
      <w:tr>
        <w:trPr>
          <w:trHeight w:val="6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w:t>
            </w:r>
          </w:p>
        </w:tc>
      </w:tr>
      <w:tr>
        <w:trPr>
          <w:trHeight w:val="12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5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5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4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414006</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377515</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377515</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377515</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15190</w:t>
            </w:r>
          </w:p>
        </w:tc>
      </w:tr>
      <w:tr>
        <w:trPr>
          <w:trHeight w:val="6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w:t>
            </w:r>
          </w:p>
        </w:tc>
      </w:tr>
      <w:tr>
        <w:trPr>
          <w:trHeight w:val="7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мемлекеттік мекемелері үшін оқулықтар, оқу-әдiстемелiк кешендерді сатып алу және жеткізу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35159</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25499</w:t>
            </w:r>
          </w:p>
        </w:tc>
      </w:tr>
      <w:tr>
        <w:trPr>
          <w:trHeight w:val="52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25499</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w:t>
            </w:r>
          </w:p>
        </w:tc>
      </w:tr>
      <w:tr>
        <w:trPr>
          <w:trHeight w:val="10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5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5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r>
      <w:tr>
        <w:trPr>
          <w:trHeight w:val="138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r>
      <w:tr>
        <w:trPr>
          <w:trHeight w:val="6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r>
      <w:tr>
        <w:trPr>
          <w:trHeight w:val="8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9581</w:t>
            </w:r>
          </w:p>
        </w:tc>
      </w:tr>
      <w:tr>
        <w:trPr>
          <w:trHeight w:val="6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w:t>
            </w:r>
          </w:p>
        </w:tc>
      </w:tr>
      <w:tr>
        <w:trPr>
          <w:trHeight w:val="5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49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53056</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52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15760</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p>
        </w:tc>
      </w:tr>
      <w:tr>
        <w:trPr>
          <w:trHeight w:val="5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p>
        </w:tc>
      </w:tr>
      <w:tr>
        <w:trPr>
          <w:trHeight w:val="6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82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20960</w:t>
            </w:r>
          </w:p>
        </w:tc>
      </w:tr>
      <w:tr>
        <w:trPr>
          <w:trHeight w:val="5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17171</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14509</w:t>
            </w:r>
          </w:p>
        </w:tc>
      </w:tr>
      <w:tr>
        <w:trPr>
          <w:trHeight w:val="6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p>
        </w:tc>
      </w:tr>
      <w:tr>
        <w:trPr>
          <w:trHeight w:val="8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w:t>
            </w:r>
          </w:p>
        </w:tc>
      </w:tr>
      <w:tr>
        <w:trPr>
          <w:trHeight w:val="10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w:t>
            </w:r>
          </w:p>
        </w:tc>
      </w:tr>
      <w:tr>
        <w:trPr>
          <w:trHeight w:val="8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19115</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17259</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5578</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5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5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жер қатынастары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11681</w:t>
            </w:r>
          </w:p>
        </w:tc>
      </w:tr>
      <w:tr>
        <w:trPr>
          <w:trHeight w:val="7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11681</w:t>
            </w:r>
          </w:p>
        </w:tc>
      </w:tr>
      <w:tr>
        <w:trPr>
          <w:trHeight w:val="40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r>
      <w:tr>
        <w:trPr>
          <w:trHeight w:val="55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жер қатынастары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r>
      <w:tr>
        <w:trPr>
          <w:trHeight w:val="3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r>
      <w:tr>
        <w:trPr>
          <w:trHeight w:val="6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w:t>
            </w:r>
          </w:p>
        </w:tc>
      </w:tr>
      <w:tr>
        <w:trPr>
          <w:trHeight w:val="5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9956</w:t>
            </w:r>
          </w:p>
        </w:tc>
      </w:tr>
      <w:tr>
        <w:trPr>
          <w:trHeight w:val="52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w:t>
            </w:r>
          </w:p>
        </w:tc>
      </w:tr>
      <w:tr>
        <w:trPr>
          <w:trHeight w:val="6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w:t>
            </w:r>
          </w:p>
        </w:tc>
      </w:tr>
      <w:tr>
        <w:trPr>
          <w:trHeight w:val="5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w:t>
            </w:r>
          </w:p>
        </w:tc>
      </w:tr>
      <w:tr>
        <w:trPr>
          <w:trHeight w:val="6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28478</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28478</w:t>
            </w:r>
          </w:p>
        </w:tc>
      </w:tr>
      <w:tr>
        <w:trPr>
          <w:trHeight w:val="6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25673</w:t>
            </w:r>
          </w:p>
        </w:tc>
      </w:tr>
      <w:tr>
        <w:trPr>
          <w:trHeight w:val="78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25673</w:t>
            </w:r>
          </w:p>
        </w:tc>
      </w:tr>
      <w:tr>
        <w:trPr>
          <w:trHeight w:val="82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w:t>
            </w:r>
            <w:r>
              <w:br/>
            </w:r>
            <w:r>
              <w:rPr>
                <w:rFonts w:ascii="Times New Roman"/>
                <w:b w:val="false"/>
                <w:i w:val="false"/>
                <w:color w:val="000000"/>
                <w:sz w:val="20"/>
              </w:rPr>
              <w:t>
коммуналдық шаруашылығы, жолаушылар көлігі және автомобиль жолдары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r>
      <w:tr>
        <w:trPr>
          <w:trHeight w:val="39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10724</w:t>
            </w:r>
          </w:p>
        </w:tc>
      </w:tr>
      <w:tr>
        <w:trPr>
          <w:trHeight w:val="51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r>
      <w:tr>
        <w:trPr>
          <w:trHeight w:val="5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w:t>
            </w:r>
          </w:p>
        </w:tc>
      </w:tr>
      <w:tr>
        <w:trPr>
          <w:trHeight w:val="7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w:t>
            </w:r>
            <w:r>
              <w:br/>
            </w:r>
            <w:r>
              <w:rPr>
                <w:rFonts w:ascii="Times New Roman"/>
                <w:b w:val="false"/>
                <w:i w:val="false"/>
                <w:color w:val="000000"/>
                <w:sz w:val="20"/>
              </w:rPr>
              <w:t>
коммуналдық шаруашылығы, жолаушылар көлігі және автомобиль жолдары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w:t>
            </w:r>
          </w:p>
        </w:tc>
      </w:tr>
      <w:tr>
        <w:trPr>
          <w:trHeight w:val="9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w:t>
            </w:r>
          </w:p>
        </w:tc>
      </w:tr>
      <w:tr>
        <w:trPr>
          <w:trHeight w:val="67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6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4"/>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4С29-1 шешіміне 4 қосымша</w:t>
      </w:r>
    </w:p>
    <w:bookmarkEnd w:id="4"/>
    <w:p>
      <w:pPr>
        <w:spacing w:after="0"/>
        <w:ind w:left="0"/>
        <w:jc w:val="both"/>
      </w:pPr>
      <w:r>
        <w:rPr>
          <w:rFonts w:ascii="Times New Roman"/>
          <w:b w:val="false"/>
          <w:i w:val="false"/>
          <w:color w:val="ff0000"/>
          <w:sz w:val="28"/>
        </w:rPr>
        <w:t xml:space="preserve">      Ескерту. 4 қосымша жаңа редакцияда - Ақмола облысы Егіндікөл аудандық мәслихатының 2011.11.09 </w:t>
      </w:r>
      <w:r>
        <w:rPr>
          <w:rFonts w:ascii="Times New Roman"/>
          <w:b w:val="false"/>
          <w:i w:val="false"/>
          <w:color w:val="ff0000"/>
          <w:sz w:val="28"/>
        </w:rPr>
        <w:t>№ 4С38-1</w:t>
      </w:r>
      <w:r>
        <w:rPr>
          <w:rFonts w:ascii="Times New Roman"/>
          <w:b w:val="false"/>
          <w:i w:val="false"/>
          <w:color w:val="ff0000"/>
          <w:sz w:val="28"/>
        </w:rPr>
        <w:t> (2011 жылдың 1 қаңтарынан бастап қолданысқа енгізіледі) шешімімен</w:t>
      </w:r>
    </w:p>
    <w:p>
      <w:pPr>
        <w:spacing w:after="0"/>
        <w:ind w:left="0"/>
        <w:jc w:val="left"/>
      </w:pPr>
      <w:r>
        <w:rPr>
          <w:rFonts w:ascii="Times New Roman"/>
          <w:b/>
          <w:i w:val="false"/>
          <w:color w:val="000000"/>
        </w:rPr>
        <w:t xml:space="preserve"> Аудан бюджетінің 2011 жылға арналған инвестициялық жобаларды (бағдарламаларды) жүзеге асыруға бағытталған дамудың бюджеттік бағдарламаларға бөлінген бюджеттік бағдарламалар тізбесі және заңды тұлғалардың жарғылық капиталын қалыптастыру немесе ұлғайту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645"/>
        <w:gridCol w:w="754"/>
        <w:gridCol w:w="819"/>
        <w:gridCol w:w="913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r>
      <w:tr>
        <w:trPr>
          <w:trHeight w:val="5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31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5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19" w:id="5"/>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4С29-1 шешіміне 5 қосымша</w:t>
      </w:r>
    </w:p>
    <w:bookmarkEnd w:id="5"/>
    <w:p>
      <w:pPr>
        <w:spacing w:after="0"/>
        <w:ind w:left="0"/>
        <w:jc w:val="left"/>
      </w:pPr>
      <w:r>
        <w:rPr>
          <w:rFonts w:ascii="Times New Roman"/>
          <w:b/>
          <w:i w:val="false"/>
          <w:color w:val="000000"/>
        </w:rPr>
        <w:t xml:space="preserve"> 2011 жылға арналған аудандық бюджеттердің</w:t>
      </w:r>
      <w:r>
        <w:br/>
      </w:r>
      <w:r>
        <w:rPr>
          <w:rFonts w:ascii="Times New Roman"/>
          <w:b/>
          <w:i w:val="false"/>
          <w:color w:val="000000"/>
        </w:rPr>
        <w:t>
атқарылу үдерісінде секвестрленуге жатпайтын</w:t>
      </w:r>
      <w:r>
        <w:br/>
      </w:r>
      <w:r>
        <w:rPr>
          <w:rFonts w:ascii="Times New Roman"/>
          <w:b/>
          <w:i w:val="false"/>
          <w:color w:val="000000"/>
        </w:rPr>
        <w:t>
аудандық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575"/>
        <w:gridCol w:w="664"/>
        <w:gridCol w:w="664"/>
        <w:gridCol w:w="950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0" w:id="6"/>
    <w:p>
      <w:pPr>
        <w:spacing w:after="0"/>
        <w:ind w:left="0"/>
        <w:jc w:val="both"/>
      </w:pPr>
      <w:r>
        <w:rPr>
          <w:rFonts w:ascii="Times New Roman"/>
          <w:b w:val="false"/>
          <w:i w:val="false"/>
          <w:color w:val="000000"/>
          <w:sz w:val="28"/>
        </w:rPr>
        <w:t>
Егіндікөл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4С 29-1 шешіміне 6 қосымша</w:t>
      </w:r>
    </w:p>
    <w:bookmarkEnd w:id="6"/>
    <w:p>
      <w:pPr>
        <w:spacing w:after="0"/>
        <w:ind w:left="0"/>
        <w:jc w:val="both"/>
      </w:pPr>
      <w:r>
        <w:rPr>
          <w:rFonts w:ascii="Times New Roman"/>
          <w:b w:val="false"/>
          <w:i w:val="false"/>
          <w:color w:val="ff0000"/>
          <w:sz w:val="28"/>
        </w:rPr>
        <w:t xml:space="preserve">      Ескерту. 6 қосымша жаңа редакцияда - Ақмола облысы Егіндікөл аудандық мәслихатының 2011.11.09 </w:t>
      </w:r>
      <w:r>
        <w:rPr>
          <w:rFonts w:ascii="Times New Roman"/>
          <w:b w:val="false"/>
          <w:i w:val="false"/>
          <w:color w:val="ff0000"/>
          <w:sz w:val="28"/>
        </w:rPr>
        <w:t>№ 4С38-1</w:t>
      </w:r>
      <w:r>
        <w:rPr>
          <w:rFonts w:ascii="Times New Roman"/>
          <w:b w:val="false"/>
          <w:i w:val="false"/>
          <w:color w:val="ff0000"/>
          <w:sz w:val="28"/>
        </w:rPr>
        <w:t> (2011 жылдың 1 қаңтарынан бастап қолданысқа енгізіледі) шешімімен</w:t>
      </w:r>
    </w:p>
    <w:p>
      <w:pPr>
        <w:spacing w:after="0"/>
        <w:ind w:left="0"/>
        <w:jc w:val="left"/>
      </w:pPr>
      <w:r>
        <w:rPr>
          <w:rFonts w:ascii="Times New Roman"/>
          <w:b/>
          <w:i w:val="false"/>
          <w:color w:val="000000"/>
        </w:rPr>
        <w:t xml:space="preserve"> 2011 жылға арналған ауылдар (селолы), ауылдық (селолық) округтердің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472"/>
        <w:gridCol w:w="603"/>
        <w:gridCol w:w="603"/>
        <w:gridCol w:w="7522"/>
        <w:gridCol w:w="224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6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109558</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60966</w:t>
            </w:r>
          </w:p>
        </w:tc>
      </w:tr>
      <w:tr>
        <w:trPr>
          <w:trHeight w:val="10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60966</w:t>
            </w:r>
          </w:p>
        </w:tc>
      </w:tr>
      <w:tr>
        <w:trPr>
          <w:trHeight w:val="10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60966</w:t>
            </w:r>
          </w:p>
        </w:tc>
      </w:tr>
      <w:tr>
        <w:trPr>
          <w:trHeight w:val="13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59147</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күрделi шығыстары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4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10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6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w:t>
            </w:r>
          </w:p>
        </w:tc>
      </w:tr>
      <w:tr>
        <w:trPr>
          <w:trHeight w:val="5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6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5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41778</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41778</w:t>
            </w:r>
          </w:p>
        </w:tc>
      </w:tr>
      <w:tr>
        <w:trPr>
          <w:trHeight w:val="11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41778</w:t>
            </w:r>
          </w:p>
        </w:tc>
      </w:tr>
      <w:tr>
        <w:trPr>
          <w:trHeight w:val="13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1052"/>
        <w:gridCol w:w="1100"/>
        <w:gridCol w:w="1124"/>
        <w:gridCol w:w="1148"/>
        <w:gridCol w:w="1076"/>
        <w:gridCol w:w="1245"/>
        <w:gridCol w:w="1101"/>
        <w:gridCol w:w="1126"/>
      </w:tblGrid>
      <w:tr>
        <w:trPr>
          <w:trHeight w:val="28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селосы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селолық округі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Спиридоновка селосы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Бауман селолық округі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Буревестник селосы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селосы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Жалманқұлақ селолық округі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Қоржынкөл селосы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селолық округі</w:t>
            </w:r>
          </w:p>
        </w:tc>
      </w:tr>
      <w:tr>
        <w:trPr>
          <w:trHeight w:val="25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w:t>
            </w:r>
          </w:p>
        </w:tc>
      </w:tr>
      <w:tr>
        <w:trPr>
          <w:trHeight w:val="51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r>
      <w:tr>
        <w:trPr>
          <w:trHeight w:val="100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r>
      <w:tr>
        <w:trPr>
          <w:trHeight w:val="103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r>
      <w:tr>
        <w:trPr>
          <w:trHeight w:val="130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w:t>
            </w:r>
          </w:p>
        </w:tc>
      </w:tr>
      <w:tr>
        <w:trPr>
          <w:trHeight w:val="51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49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108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60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52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60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55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4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65"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