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f041a8" w14:textId="5f041a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2010 жылы Егіндікөл ауданында қоғамдық жұмыстарды ұйымдастыру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Егіндікөл ауданы әкімдігінің 2010 жылғы 15 наурыздағы № А-3/56 қаулысы. Ақмола облысы Егіндікөл ауданының Әділет басқармасында 2010 жылғы 14 сәуірде № 1-8-93 тіркелді. Күші жойылды - Ақмола облысы Егіндікөл ауданы әкімінің 2010 жылғы 29 желтоқсандағы № А-12/269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 xml:space="preserve">      Ескерту. Күші жойылды - Ақмола облысы Егіндікөл ауданы әкімінің 2010.12.29 № А-12/269 </w:t>
      </w:r>
      <w:r>
        <w:rPr>
          <w:rFonts w:ascii="Times New Roman"/>
          <w:b w:val="false"/>
          <w:i w:val="false"/>
          <w:color w:val="000000"/>
          <w:sz w:val="28"/>
        </w:rPr>
        <w:t>қаулысымен</w:t>
      </w:r>
      <w:r>
        <w:rPr>
          <w:rFonts w:ascii="Times New Roman"/>
          <w:b w:val="false"/>
          <w:i/>
          <w:color w:val="800000"/>
          <w:sz w:val="28"/>
        </w:rPr>
        <w:t>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Қазақстан Республикасының 2001 жылғы 23 қаңтардағы «Қазақстан Республикасындағы жергілікті мемлекеттік басқару және өзін-өзі басқару туралы» Заңының 31 бабы 1 тармағының </w:t>
      </w:r>
      <w:r>
        <w:rPr>
          <w:rFonts w:ascii="Times New Roman"/>
          <w:b w:val="false"/>
          <w:i w:val="false"/>
          <w:color w:val="000000"/>
          <w:sz w:val="28"/>
        </w:rPr>
        <w:t>13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«Халықты жұмыспен қамту туралы» Заңының </w:t>
      </w:r>
      <w:r>
        <w:rPr>
          <w:rFonts w:ascii="Times New Roman"/>
          <w:b w:val="false"/>
          <w:i w:val="false"/>
          <w:color w:val="000000"/>
          <w:sz w:val="28"/>
        </w:rPr>
        <w:t>20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 Үкіметінің 2001 жылғы 19 маусымдағы № 836 қаулысымен бекітілген қоғамдық жұмыстарды ұйымдастыру және қаржыландыру Ережелерінің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 тармақтарына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Егіндікөл ауданының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1. 2010 жылы Егіндікөл ауданында қоғамдық жұмыстар ұйымдастырылсын.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2. Қоса беріліп отырған 2010 жылы Егіндікөл ауданы бойынша ұйымдардың тізбесі, қоғамдық жұмыстардың түрлері, көлемі және нақты шарттары, қатысушылардың еңбек ақы мөлшері және оларды қаржыландыру көздері бекітілсін.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3. Осы қаулының орындалуын бақылау аудан әкімінің орынбасары Ж.С.Ысқақоваға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4. Аудан әкімдігінің осы қаулысы Егіндікөл ауданының Әділет басқармасында мемлекеттік тіркеуден өткен күнінен бастап күшіне енеді және жарияланған күнінен бастап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5. Осы қаулының әрекеті 2010 жылғы 1 қаңтардан бастап туындаған құқықтық қатынастарға таратылады.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Аудан әкімі                                Б.Сұлтанов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/>
          <w:i w:val="false"/>
          <w:color w:val="000000"/>
          <w:sz w:val="28"/>
        </w:rPr>
        <w:t>КЕЛІСІЛДІ: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«Егіндікөл ауданының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жұмыспен қамту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және әлеуметтік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бағдарламалар бөлімі»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мемлекеттік мекемесінің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бастығы                                    А.Қазбеков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«Егіндікөл ауданының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қаржы бөлімі»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мемлекеттік мекемесінің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бастығы                                    Т.Двороковская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Егіндікөл ауданы әкімдігінің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2010 жылғы 15 наурыз № А-3/56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қаулысымен бекітілген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80"/>
          <w:sz w:val="28"/>
        </w:rPr>
        <w:t>Егіндікөл ауданы ауыл және ауылдық округтерінің тізбесі, қоғамдық жұмыстардың түрлері, көлемі және нақты шарттары, қатысушылардың еңбек ақы мөлшері және оларды қаржыландыру көздері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250"/>
        <w:gridCol w:w="4507"/>
        <w:gridCol w:w="1294"/>
        <w:gridCol w:w="2026"/>
        <w:gridCol w:w="1172"/>
        <w:gridCol w:w="2191"/>
      </w:tblGrid>
      <w:tr>
        <w:trPr>
          <w:trHeight w:val="120" w:hRule="atLeast"/>
        </w:trPr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немесе ауылдық округтің атауы</w:t>
            </w:r>
          </w:p>
        </w:tc>
        <w:tc>
          <w:tcPr>
            <w:tcW w:w="4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Жұмыстың түрлері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Адам-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саны</w:t>
            </w:r>
          </w:p>
        </w:tc>
        <w:tc>
          <w:tcPr>
            <w:tcW w:w="2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Орындал-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 көлемі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шарт-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тары</w:t>
            </w:r>
          </w:p>
        </w:tc>
        <w:tc>
          <w:tcPr>
            <w:tcW w:w="2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төленетін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жалақы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мөлшері</w:t>
            </w:r>
          </w:p>
        </w:tc>
      </w:tr>
      <w:tr>
        <w:trPr>
          <w:trHeight w:val="120" w:hRule="atLeast"/>
        </w:trPr>
        <w:tc>
          <w:tcPr>
            <w:tcW w:w="22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«Абай ауылы әкімінің аппараты» ММ</w:t>
            </w:r>
          </w:p>
        </w:tc>
        <w:tc>
          <w:tcPr>
            <w:tcW w:w="4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 көгалдандыру және көркейту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2700 м2</w:t>
            </w:r>
          </w:p>
        </w:tc>
        <w:tc>
          <w:tcPr>
            <w:tcW w:w="117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ғ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</w:t>
            </w:r>
          </w:p>
        </w:tc>
        <w:tc>
          <w:tcPr>
            <w:tcW w:w="2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134568</w:t>
            </w:r>
          </w:p>
        </w:tc>
      </w:tr>
      <w:tr>
        <w:trPr>
          <w:trHeight w:val="12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Аулаларды аралау және халықтың, малдың санағын алу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960 сағ.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89712</w:t>
            </w:r>
          </w:p>
        </w:tc>
      </w:tr>
      <w:tr>
        <w:trPr>
          <w:trHeight w:val="120" w:hRule="atLeast"/>
        </w:trPr>
        <w:tc>
          <w:tcPr>
            <w:tcW w:w="22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«Алакөл ауылдық округі әкімінің аппараты» ММ</w:t>
            </w:r>
          </w:p>
        </w:tc>
        <w:tc>
          <w:tcPr>
            <w:tcW w:w="4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 көгалдандыру және көркейту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5400 м2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269136</w:t>
            </w:r>
          </w:p>
        </w:tc>
      </w:tr>
      <w:tr>
        <w:trPr>
          <w:trHeight w:val="12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Ұйымдарға аумақты жинауға көмектесу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4500 м2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134568</w:t>
            </w:r>
          </w:p>
        </w:tc>
      </w:tr>
      <w:tr>
        <w:trPr>
          <w:trHeight w:val="120" w:hRule="atLeast"/>
        </w:trPr>
        <w:tc>
          <w:tcPr>
            <w:tcW w:w="22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«Спириддоновка ауылы әкімінің аппараты» ММ</w:t>
            </w:r>
          </w:p>
        </w:tc>
        <w:tc>
          <w:tcPr>
            <w:tcW w:w="4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 көгалдандыру және көркейту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2700 м2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179424</w:t>
            </w:r>
          </w:p>
        </w:tc>
      </w:tr>
      <w:tr>
        <w:trPr>
          <w:trHeight w:val="12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Аулаларды аралау және халықтың, малдың санағын алу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960 сағ.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44856</w:t>
            </w:r>
          </w:p>
        </w:tc>
      </w:tr>
      <w:tr>
        <w:trPr>
          <w:trHeight w:val="120" w:hRule="atLeast"/>
        </w:trPr>
        <w:tc>
          <w:tcPr>
            <w:tcW w:w="22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«Бауман ауылдық округі әкімінің аппараты» ММ</w:t>
            </w:r>
          </w:p>
        </w:tc>
        <w:tc>
          <w:tcPr>
            <w:tcW w:w="4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Ұйымдарға аумақты жинауға көмек көрсету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 м2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89712</w:t>
            </w:r>
          </w:p>
        </w:tc>
      </w:tr>
      <w:tr>
        <w:trPr>
          <w:trHeight w:val="12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 көгалдандыру және көркейту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4500 м2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224280</w:t>
            </w:r>
          </w:p>
        </w:tc>
      </w:tr>
      <w:tr>
        <w:trPr>
          <w:trHeight w:val="540" w:hRule="atLeast"/>
        </w:trPr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«Буревестник ауылы әкімінің аппараты» ММ</w:t>
            </w:r>
          </w:p>
        </w:tc>
        <w:tc>
          <w:tcPr>
            <w:tcW w:w="4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 көгалдандыру және көркейту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3600 м2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179424</w:t>
            </w:r>
          </w:p>
        </w:tc>
      </w:tr>
      <w:tr>
        <w:trPr>
          <w:trHeight w:val="120" w:hRule="atLeast"/>
        </w:trPr>
        <w:tc>
          <w:tcPr>
            <w:tcW w:w="22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«Егіндікөл ауылы әкімінің аппараты» ММ</w:t>
            </w:r>
          </w:p>
        </w:tc>
        <w:tc>
          <w:tcPr>
            <w:tcW w:w="4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 көгалдандыру және көркейту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2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12600 м2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627984</w:t>
            </w:r>
          </w:p>
        </w:tc>
      </w:tr>
      <w:tr>
        <w:trPr>
          <w:trHeight w:val="12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Аулаларды аралау және халықтың, малдың санағын алу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1920 сағ.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179424</w:t>
            </w:r>
          </w:p>
        </w:tc>
      </w:tr>
      <w:tr>
        <w:trPr>
          <w:trHeight w:val="12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Әлеуметтік-мәдени тұрмыстық нысандарды жөндеу жұмыстары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 м2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89712</w:t>
            </w:r>
          </w:p>
        </w:tc>
      </w:tr>
      <w:tr>
        <w:trPr>
          <w:trHeight w:val="12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Ұйымдарға аумақты жинауға көмек көрсету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4500 м2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134568</w:t>
            </w:r>
          </w:p>
        </w:tc>
      </w:tr>
      <w:tr>
        <w:trPr>
          <w:trHeight w:val="810" w:hRule="atLeast"/>
        </w:trPr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«Жалман-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құлақ ауылдық округі әкімінің аппараты» ММ</w:t>
            </w:r>
          </w:p>
        </w:tc>
        <w:tc>
          <w:tcPr>
            <w:tcW w:w="4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 көгалдандыру және көркейту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1800 м2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89712</w:t>
            </w:r>
          </w:p>
        </w:tc>
      </w:tr>
      <w:tr>
        <w:trPr>
          <w:trHeight w:val="120" w:hRule="atLeast"/>
        </w:trPr>
        <w:tc>
          <w:tcPr>
            <w:tcW w:w="22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«Қоржынкөл ауылы әкімінің аппараты» ММ</w:t>
            </w:r>
          </w:p>
        </w:tc>
        <w:tc>
          <w:tcPr>
            <w:tcW w:w="4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 көгалдандыру және көркейту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2700 м2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134568</w:t>
            </w:r>
          </w:p>
        </w:tc>
      </w:tr>
      <w:tr>
        <w:trPr>
          <w:trHeight w:val="12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Аулаларды аралау және халықтың, малдың санағын алу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480 сағ.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44856</w:t>
            </w:r>
          </w:p>
        </w:tc>
      </w:tr>
      <w:tr>
        <w:trPr>
          <w:trHeight w:val="120" w:hRule="atLeast"/>
        </w:trPr>
        <w:tc>
          <w:tcPr>
            <w:tcW w:w="22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«Ұзынкөл ауылдық округі әкімінің аппараты» ММ</w:t>
            </w:r>
          </w:p>
        </w:tc>
        <w:tc>
          <w:tcPr>
            <w:tcW w:w="4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 көгалдандыру және көркейту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2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7200 м2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358848</w:t>
            </w:r>
          </w:p>
        </w:tc>
      </w:tr>
      <w:tr>
        <w:trPr>
          <w:trHeight w:val="5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Аулаларды аралау және халықтың, малдың санағын алу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1440 сағ.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134568</w:t>
            </w:r>
          </w:p>
        </w:tc>
      </w:tr>
      <w:tr>
        <w:trPr>
          <w:trHeight w:val="120" w:hRule="atLeast"/>
        </w:trPr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ЖИЫНТЫҒЫ: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</w:t>
            </w:r>
          </w:p>
        </w:tc>
        <w:tc>
          <w:tcPr>
            <w:tcW w:w="2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3139920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