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f77a" w14:textId="690f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Есіл ауылдық округі әкімінің 2010 жылғы 1 маусымдағы № 2 шешімі. Ақмола облысы Астрахан ауданының Әділет басқармасында 2010 жылғы 3 шілдеде № 1-6-125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жылдың 5 наурыздағы Шілікті ауылы тұрғындары жиынның хаттамасын ескере отырып, Есіл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Астрахан ауданы Есіл ауылдық округі әкімінің 13.01.2017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Шілікті ауылының көшесіне Бейбітшілік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А.Деркачева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"Мәдениет және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дамыту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"Сәулет және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құрылысы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