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e3c0" w14:textId="54ce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Бесбидайық және Степное ауылдарының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Бесбидайық ауылдық округі әкімінің 2010 жылғы 31 мамырдағы № 1 шешімі. Ақмола облысы Астрахан ауданының Әділет басқармасында 2010 жылғы 3 шілдеде № 1-6-126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2010 жылдың 14 сәуіріндегі Бесбидайық және Степное ауылдарының тұрғындары жиынның № 5, 6 хаттамасын ескере отырып, Бесбидайық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Ақмола облысы Астрахан ауданы Бесбидайық ауылдық округі әкімінің 31.01.2017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Бесбидайық және Степное ауылдарының көшелеріне атау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Бесбидайық ауылының № 1 көшесіне - Андрей Коваленко атындағы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Степное ауылының № 1 көшесіне - Орталық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3.Осы шешім Астрахан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Бесбидайық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Н.Богинская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"Мәдениет және тілдерді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дамыту 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М.Сексенбаев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"Сәулет және қала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құрылысы 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Н.Герасимова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