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be1c" w14:textId="e14b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Покровка селосының көшелеріне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ауданының Покровка селолық округінің  әкімшілігінің 2010 жылғы 2 желтоқсандағы № 14 шешімі. Ақмола облысы Атбасар ауданының Әділет басқармасында 2011 жылғы 6 қаңтарда № 1-5-153 тіркелді. Күші жойылды - Ақмола облысы Атбасар ауданы Покровка ауылдық округі әкімінің 2014 жылғы 18 желтоқсандағы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Атбасар ауданы Покровка ауылдық округі әкімінің 18.12.2014 № 6 (қол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әкімшілік–аумақтық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халықтың пікірін ескере отырып, Покровка селолық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1.Покровка селосының көшелеріне келесі атаулар берілсін: № 1 көшеге - Сарыарқа атау, № 2 көшеге – Абай атындағы атау, № 3 көшеге -  Жастар атауы, № 4 көшеге - Мәдениет атауы, № 5 көшеге - Жағалау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Покровка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Ю.Носов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