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a192e" w14:textId="c6a19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сәуір-маусымында және қазан-желтоқсанында азаматтарды мерзімді әскери қызметке кезекті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ауданы әкімдігінің 2010 жылғы 26 мамырдағы № А-5/132 қаулысы. Ақмола облысы Атбасар аудандық Әділет басқармасында 2010 жылғы 2 шілдедегі № 1-5-138 тіркелді. Күші жойылды - Ақмола облысы Атбасар ауданы әкімдігінің 2011 жылғы 5 қаңтардағы  № а-1/1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Атбасар ауданы әкімдігінің 2011.01.05 № а-1/1 қаулысымен</w:t>
      </w:r>
    </w:p>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2005 жылғы 8 шілдедегі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Заңына, Қазақстан Ресупбликасы Президентінің 2010 жылғы 29 наурыздағы № 960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2010 жылғы 15 сәуірдегі № 313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 960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Атбасар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азаматтар, жиырма жеті жасқа толмаған және шақыру бойынша әскери қызметтің белгіленген мерзімін өткермеген азаматтардың, 2010 жылдың сәуір-маусым және қазан-желтоқсан айларында «Ақмола облысы Атбасар қаласының қорғаныс істері жөнiндегi бiрiктiрілген бөлімі» мемлекеттік мекемесі (бұдан әрі ММ) арқылы, кезекті мерзімді әскери қызметке шақырылуы ұйымдастырылсын және қамтамасыз етілсін (келісім бойынша).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Азаматтарды мерзімді әскери қызметке шақыруды өткізу кезінде «Ақмола облысы Атбасар қаласының қорғаныс істері жөнiндегi бiрiктiрілген бөлімі» ММ (келісім бойынша) жанында азаматтарды медициналық куәландырылуын жүргізу үшін шақыру учаскесі мен шақыру пункті мына мекен-жайы бойынша ұйымдастырылсын: Ақмола облысы Атбасар қаласы, Лука Белаш көшесі, 52 «а»/1 үйі.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Азаматтардың шақырылуын жүргізу кезеңінде 1 қосымшаға сәйкес аудандық шақыру комиссиясының құрамы құрылып, 2 қосымшаға келісімді мерзімді әскери қызметіне азаматтарды шақыруын өткізу үшін кестесі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қаулы 2010 жылдың 15 сәуірінен бастап пайда болған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Осы қаулының орындалуын бақылау Атбасар ауданы әкімінің орынбасары Ж.Ғ.Қаженовке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Осы қаулы Атбасар ауданының әділет басқармасында мемлекеттік тіркеуден өткен күннен бастап күшіне енеді және ресми жарияланған күннен бастап қолданысқа енгізіледі.</w:t>
      </w:r>
    </w:p>
    <w:p>
      <w:pPr>
        <w:spacing w:after="0"/>
        <w:ind w:left="0"/>
        <w:jc w:val="both"/>
      </w:pPr>
      <w:r>
        <w:rPr>
          <w:rFonts w:ascii="Times New Roman"/>
          <w:b w:val="false"/>
          <w:i/>
          <w:color w:val="000000"/>
          <w:sz w:val="28"/>
        </w:rPr>
        <w:t>      Атбасар ауданының әкімі                    Р. Әубәкіров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 денсаулық</w:t>
      </w:r>
      <w:r>
        <w:br/>
      </w:r>
      <w:r>
        <w:rPr>
          <w:rFonts w:ascii="Times New Roman"/>
          <w:b w:val="false"/>
          <w:i w:val="false"/>
          <w:color w:val="000000"/>
          <w:sz w:val="28"/>
        </w:rPr>
        <w:t>
</w:t>
      </w:r>
      <w:r>
        <w:rPr>
          <w:rFonts w:ascii="Times New Roman"/>
          <w:b w:val="false"/>
          <w:i/>
          <w:color w:val="000000"/>
          <w:sz w:val="28"/>
        </w:rPr>
        <w:t>      сақтау басқармасы жаңындағы</w:t>
      </w:r>
      <w:r>
        <w:br/>
      </w:r>
      <w:r>
        <w:rPr>
          <w:rFonts w:ascii="Times New Roman"/>
          <w:b w:val="false"/>
          <w:i w:val="false"/>
          <w:color w:val="000000"/>
          <w:sz w:val="28"/>
        </w:rPr>
        <w:t>
</w:t>
      </w:r>
      <w:r>
        <w:rPr>
          <w:rFonts w:ascii="Times New Roman"/>
          <w:b w:val="false"/>
          <w:i/>
          <w:color w:val="000000"/>
          <w:sz w:val="28"/>
        </w:rPr>
        <w:t>      Атбасар орталық аудандық</w:t>
      </w:r>
      <w:r>
        <w:br/>
      </w:r>
      <w:r>
        <w:rPr>
          <w:rFonts w:ascii="Times New Roman"/>
          <w:b w:val="false"/>
          <w:i w:val="false"/>
          <w:color w:val="000000"/>
          <w:sz w:val="28"/>
        </w:rPr>
        <w:t>
</w:t>
      </w:r>
      <w:r>
        <w:rPr>
          <w:rFonts w:ascii="Times New Roman"/>
          <w:b w:val="false"/>
          <w:i/>
          <w:color w:val="000000"/>
          <w:sz w:val="28"/>
        </w:rPr>
        <w:t>      ауруханасы» мемлекеттік</w:t>
      </w:r>
      <w:r>
        <w:br/>
      </w:r>
      <w:r>
        <w:rPr>
          <w:rFonts w:ascii="Times New Roman"/>
          <w:b w:val="false"/>
          <w:i w:val="false"/>
          <w:color w:val="000000"/>
          <w:sz w:val="28"/>
        </w:rPr>
        <w:t>
</w:t>
      </w:r>
      <w:r>
        <w:rPr>
          <w:rFonts w:ascii="Times New Roman"/>
          <w:b w:val="false"/>
          <w:i/>
          <w:color w:val="000000"/>
          <w:sz w:val="28"/>
        </w:rPr>
        <w:t>      коммуналдық қазыналық</w:t>
      </w:r>
      <w:r>
        <w:br/>
      </w:r>
      <w:r>
        <w:rPr>
          <w:rFonts w:ascii="Times New Roman"/>
          <w:b w:val="false"/>
          <w:i w:val="false"/>
          <w:color w:val="000000"/>
          <w:sz w:val="28"/>
        </w:rPr>
        <w:t>
</w:t>
      </w:r>
      <w:r>
        <w:rPr>
          <w:rFonts w:ascii="Times New Roman"/>
          <w:b w:val="false"/>
          <w:i/>
          <w:color w:val="000000"/>
          <w:sz w:val="28"/>
        </w:rPr>
        <w:t>      кәсіпорыны бас дәрігері                    Т.Махамбетова</w:t>
      </w:r>
    </w:p>
    <w:p>
      <w:pPr>
        <w:spacing w:after="0"/>
        <w:ind w:left="0"/>
        <w:jc w:val="both"/>
      </w:pPr>
      <w:r>
        <w:rPr>
          <w:rFonts w:ascii="Times New Roman"/>
          <w:b w:val="false"/>
          <w:i/>
          <w:color w:val="000000"/>
          <w:sz w:val="28"/>
        </w:rPr>
        <w:t>      «Ақмола облысы Атбасар</w:t>
      </w:r>
      <w:r>
        <w:br/>
      </w:r>
      <w:r>
        <w:rPr>
          <w:rFonts w:ascii="Times New Roman"/>
          <w:b w:val="false"/>
          <w:i w:val="false"/>
          <w:color w:val="000000"/>
          <w:sz w:val="28"/>
        </w:rPr>
        <w:t>
</w:t>
      </w:r>
      <w:r>
        <w:rPr>
          <w:rFonts w:ascii="Times New Roman"/>
          <w:b w:val="false"/>
          <w:i/>
          <w:color w:val="000000"/>
          <w:sz w:val="28"/>
        </w:rPr>
        <w:t>      қаласының қорғаныс істері</w:t>
      </w:r>
      <w:r>
        <w:br/>
      </w:r>
      <w:r>
        <w:rPr>
          <w:rFonts w:ascii="Times New Roman"/>
          <w:b w:val="false"/>
          <w:i w:val="false"/>
          <w:color w:val="000000"/>
          <w:sz w:val="28"/>
        </w:rPr>
        <w:t>
</w:t>
      </w:r>
      <w:r>
        <w:rPr>
          <w:rFonts w:ascii="Times New Roman"/>
          <w:b w:val="false"/>
          <w:i/>
          <w:color w:val="000000"/>
          <w:sz w:val="28"/>
        </w:rPr>
        <w:t>      жөнiндегi бiрiктiрілген бөлімі»</w:t>
      </w:r>
      <w:r>
        <w:br/>
      </w:r>
      <w:r>
        <w:rPr>
          <w:rFonts w:ascii="Times New Roman"/>
          <w:b w:val="false"/>
          <w:i w:val="false"/>
          <w:color w:val="000000"/>
          <w:sz w:val="28"/>
        </w:rPr>
        <w:t>
</w:t>
      </w:r>
      <w:r>
        <w:rPr>
          <w:rFonts w:ascii="Times New Roman"/>
          <w:b w:val="false"/>
          <w:i/>
          <w:color w:val="000000"/>
          <w:sz w:val="28"/>
        </w:rPr>
        <w:t>      мемлекеттік мекеме бастығы                 А.Әубәкіров</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Министрлігі Ақмола</w:t>
      </w:r>
      <w:r>
        <w:br/>
      </w:r>
      <w:r>
        <w:rPr>
          <w:rFonts w:ascii="Times New Roman"/>
          <w:b w:val="false"/>
          <w:i w:val="false"/>
          <w:color w:val="000000"/>
          <w:sz w:val="28"/>
        </w:rPr>
        <w:t>
</w:t>
      </w:r>
      <w:r>
        <w:rPr>
          <w:rFonts w:ascii="Times New Roman"/>
          <w:b w:val="false"/>
          <w:i/>
          <w:color w:val="000000"/>
          <w:sz w:val="28"/>
        </w:rPr>
        <w:t>      облысының ішкі істер Департаменті</w:t>
      </w:r>
      <w:r>
        <w:br/>
      </w:r>
      <w:r>
        <w:rPr>
          <w:rFonts w:ascii="Times New Roman"/>
          <w:b w:val="false"/>
          <w:i w:val="false"/>
          <w:color w:val="000000"/>
          <w:sz w:val="28"/>
        </w:rPr>
        <w:t>
</w:t>
      </w:r>
      <w:r>
        <w:rPr>
          <w:rFonts w:ascii="Times New Roman"/>
          <w:b w:val="false"/>
          <w:i/>
          <w:color w:val="000000"/>
          <w:sz w:val="28"/>
        </w:rPr>
        <w:t>      Атбасар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 бастығы                 М.Әбдірахманов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Атбасар ауданы әкімдігінің</w:t>
      </w:r>
      <w:r>
        <w:br/>
      </w:r>
      <w:r>
        <w:rPr>
          <w:rFonts w:ascii="Times New Roman"/>
          <w:b w:val="false"/>
          <w:i w:val="false"/>
          <w:color w:val="000000"/>
          <w:sz w:val="28"/>
        </w:rPr>
        <w:t>
22 мамыр 2010 ж № A-5/132</w:t>
      </w:r>
      <w:r>
        <w:br/>
      </w:r>
      <w:r>
        <w:rPr>
          <w:rFonts w:ascii="Times New Roman"/>
          <w:b w:val="false"/>
          <w:i w:val="false"/>
          <w:color w:val="000000"/>
          <w:sz w:val="28"/>
        </w:rPr>
        <w:t>
қаулысына 1 қосымша</w:t>
      </w:r>
    </w:p>
    <w:p>
      <w:pPr>
        <w:spacing w:after="0"/>
        <w:ind w:left="0"/>
        <w:jc w:val="both"/>
      </w:pPr>
      <w:r>
        <w:rPr>
          <w:rFonts w:ascii="Times New Roman"/>
          <w:b w:val="false"/>
          <w:i/>
          <w:color w:val="800000"/>
          <w:sz w:val="28"/>
        </w:rPr>
        <w:t xml:space="preserve">      Ескерту. 1 қосымша жаңа редакцияда - Ақмола облысы Зеренді аудандық мәслихатының 2010.10.25 </w:t>
      </w:r>
      <w:r>
        <w:rPr>
          <w:rFonts w:ascii="Times New Roman"/>
          <w:b w:val="false"/>
          <w:i w:val="false"/>
          <w:color w:val="000000"/>
          <w:sz w:val="28"/>
        </w:rPr>
        <w:t>№ А-10/279</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қараңыз) қаулысымен</w:t>
      </w:r>
    </w:p>
    <w:p>
      <w:pPr>
        <w:spacing w:after="0"/>
        <w:ind w:left="0"/>
        <w:jc w:val="both"/>
      </w:pPr>
      <w:r>
        <w:rPr>
          <w:rFonts w:ascii="Times New Roman"/>
          <w:b/>
          <w:i w:val="false"/>
          <w:color w:val="000080"/>
          <w:sz w:val="28"/>
        </w:rPr>
        <w:t>Аудандық шақыру комиссияның</w:t>
      </w:r>
      <w:r>
        <w:br/>
      </w:r>
      <w:r>
        <w:rPr>
          <w:rFonts w:ascii="Times New Roman"/>
          <w:b w:val="false"/>
          <w:i w:val="false"/>
          <w:color w:val="000000"/>
          <w:sz w:val="28"/>
        </w:rPr>
        <w:t>
</w:t>
      </w:r>
      <w:r>
        <w:rPr>
          <w:rFonts w:ascii="Times New Roman"/>
          <w:b/>
          <w:i w:val="false"/>
          <w:color w:val="000080"/>
          <w:sz w:val="28"/>
        </w:rPr>
        <w:t>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0"/>
        <w:gridCol w:w="6760"/>
      </w:tblGrid>
      <w:tr>
        <w:trPr>
          <w:trHeight w:val="1950" w:hRule="atLeast"/>
        </w:trPr>
        <w:tc>
          <w:tcPr>
            <w:tcW w:w="6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Қарқынбаев Жанат Таңатарұлы</w:t>
            </w:r>
          </w:p>
        </w:tc>
        <w:tc>
          <w:tcPr>
            <w:tcW w:w="6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«Ақмола облысы Атбасар қаласының қорғаныс істері жөніндегі біріктірілген бөлімі» мемлекеттік мекемесінің бастығы-шақыру комиссияның төрағасы (келісім бойынша)</w:t>
            </w:r>
          </w:p>
        </w:tc>
      </w:tr>
      <w:tr>
        <w:trPr>
          <w:trHeight w:val="1305" w:hRule="atLeast"/>
        </w:trPr>
        <w:tc>
          <w:tcPr>
            <w:tcW w:w="6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Түшембеков Мұрзахан Рақымбекұлы</w:t>
            </w:r>
          </w:p>
        </w:tc>
        <w:tc>
          <w:tcPr>
            <w:tcW w:w="6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«Қазақстан Республикасы ішкі істер Министрлігі Ақмола облысының ішкі істер Департаменті Атбасар ауданының ішкі істер бөлімі» мемлекеттік мекемесі бастығының орынбасары - шақыру комиссияның мүшесі (келісім бойынша)</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Комиссия мүшелері:</w:t>
            </w:r>
          </w:p>
        </w:tc>
      </w:tr>
      <w:tr>
        <w:trPr>
          <w:trHeight w:val="2265" w:hRule="atLeast"/>
        </w:trPr>
        <w:tc>
          <w:tcPr>
            <w:tcW w:w="6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Байленов Арман Қайырлайұлы</w:t>
            </w:r>
          </w:p>
        </w:tc>
        <w:tc>
          <w:tcPr>
            <w:tcW w:w="6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«Қазақстан Республикасының ішкі істер Министрлігі Ақмола облысының ішкі істер Департаменті Атбасар ауданының ішкі істер бөлімі» мемлекеттік мекеме бастығының орынбасары (келісім бойынша)</w:t>
            </w:r>
          </w:p>
        </w:tc>
      </w:tr>
      <w:tr>
        <w:trPr>
          <w:trHeight w:val="2595" w:hRule="atLeast"/>
        </w:trPr>
        <w:tc>
          <w:tcPr>
            <w:tcW w:w="6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Бродецкая Валентина Лукьяновна</w:t>
            </w:r>
          </w:p>
        </w:tc>
        <w:tc>
          <w:tcPr>
            <w:tcW w:w="6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Ақмола облысы денсаулық сақтау басқармасы жаңындағы «Атбасар орталық аудандық аурухана» мемлекеттік коммуналдық қазыналық кәсіпорынның көз дәрігері (келісім бойынша), медицина комиссиясының төрағасы</w:t>
            </w:r>
          </w:p>
        </w:tc>
      </w:tr>
      <w:tr>
        <w:trPr>
          <w:trHeight w:val="2265" w:hRule="atLeast"/>
        </w:trPr>
        <w:tc>
          <w:tcPr>
            <w:tcW w:w="6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Рысакова Дәмелі Ақпашқызы</w:t>
            </w:r>
          </w:p>
        </w:tc>
        <w:tc>
          <w:tcPr>
            <w:tcW w:w="6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Ақмола облысы денсаулық сақтау басқармасы жанындағы «Атбасар орталық аудандық аурухана» мемлекеттік коммуналдық қазыналық кәсіпорынның ауруларды қабылдау бөлмесінің медбикесі (келісім бойынша), комиссия хатшысы</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Атбасар ауданы әкімдігінің</w:t>
      </w:r>
      <w:r>
        <w:br/>
      </w:r>
      <w:r>
        <w:rPr>
          <w:rFonts w:ascii="Times New Roman"/>
          <w:b w:val="false"/>
          <w:i w:val="false"/>
          <w:color w:val="000000"/>
          <w:sz w:val="28"/>
        </w:rPr>
        <w:t>
22 мамыр 2010 ж № A-5/132</w:t>
      </w:r>
      <w:r>
        <w:br/>
      </w:r>
      <w:r>
        <w:rPr>
          <w:rFonts w:ascii="Times New Roman"/>
          <w:b w:val="false"/>
          <w:i w:val="false"/>
          <w:color w:val="000000"/>
          <w:sz w:val="28"/>
        </w:rPr>
        <w:t>
қаулысына 2 қосымша</w:t>
      </w:r>
    </w:p>
    <w:p>
      <w:pPr>
        <w:spacing w:after="0"/>
        <w:ind w:left="0"/>
        <w:jc w:val="both"/>
      </w:pPr>
      <w:r>
        <w:rPr>
          <w:rFonts w:ascii="Times New Roman"/>
          <w:b w:val="false"/>
          <w:i/>
          <w:color w:val="800000"/>
          <w:sz w:val="28"/>
        </w:rPr>
        <w:t xml:space="preserve">      Ескерту. 2 қосымша жаңа редакцияда - Ақмола облысы Зеренді аудандық мәслихатының 2010.10.25 </w:t>
      </w:r>
      <w:r>
        <w:rPr>
          <w:rFonts w:ascii="Times New Roman"/>
          <w:b w:val="false"/>
          <w:i w:val="false"/>
          <w:color w:val="000000"/>
          <w:sz w:val="28"/>
        </w:rPr>
        <w:t>№ А-10/279</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қараңыз) қаулысымен</w:t>
      </w:r>
    </w:p>
    <w:p>
      <w:pPr>
        <w:spacing w:after="0"/>
        <w:ind w:left="0"/>
        <w:jc w:val="both"/>
      </w:pPr>
      <w:r>
        <w:rPr>
          <w:rFonts w:ascii="Times New Roman"/>
          <w:b/>
          <w:i w:val="false"/>
          <w:color w:val="000080"/>
          <w:sz w:val="28"/>
        </w:rPr>
        <w:t>Азаматтарды мерзімді әскер</w:t>
      </w:r>
      <w:r>
        <w:br/>
      </w:r>
      <w:r>
        <w:rPr>
          <w:rFonts w:ascii="Times New Roman"/>
          <w:b w:val="false"/>
          <w:i w:val="false"/>
          <w:color w:val="000000"/>
          <w:sz w:val="28"/>
        </w:rPr>
        <w:t>
</w:t>
      </w:r>
      <w:r>
        <w:rPr>
          <w:rFonts w:ascii="Times New Roman"/>
          <w:b/>
          <w:i w:val="false"/>
          <w:color w:val="000080"/>
          <w:sz w:val="28"/>
        </w:rPr>
        <w:t>қызметке шақыруды өткізу</w:t>
      </w:r>
      <w:r>
        <w:br/>
      </w:r>
      <w:r>
        <w:rPr>
          <w:rFonts w:ascii="Times New Roman"/>
          <w:b w:val="false"/>
          <w:i w:val="false"/>
          <w:color w:val="000000"/>
          <w:sz w:val="28"/>
        </w:rPr>
        <w:t>
</w:t>
      </w:r>
      <w:r>
        <w:rPr>
          <w:rFonts w:ascii="Times New Roman"/>
          <w:b/>
          <w:i w:val="false"/>
          <w:color w:val="000080"/>
          <w:sz w:val="28"/>
        </w:rPr>
        <w:t>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6"/>
        <w:gridCol w:w="1585"/>
        <w:gridCol w:w="1407"/>
        <w:gridCol w:w="2441"/>
        <w:gridCol w:w="2641"/>
      </w:tblGrid>
      <w:tr>
        <w:trPr>
          <w:trHeight w:val="120" w:hRule="atLeast"/>
        </w:trPr>
        <w:tc>
          <w:tcPr>
            <w:tcW w:w="476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ауылдық округтер, село атаулары</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Шақырушылар саны</w:t>
            </w:r>
          </w:p>
        </w:tc>
        <w:tc>
          <w:tcPr>
            <w:tcW w:w="0" w:type="auto"/>
            <w:gridSpan w:val="2"/>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Комиссияны өткізу күні</w:t>
            </w:r>
            <w:r>
              <w:br/>
            </w:r>
            <w:r>
              <w:rPr>
                <w:rFonts w:ascii="Times New Roman"/>
                <w:b w:val="false"/>
                <w:i w:val="false"/>
                <w:color w:val="000000"/>
                <w:sz w:val="20"/>
              </w:rPr>
              <w:t>
уақыты – 9.00-дан 18.00-ге дейін</w:t>
            </w:r>
          </w:p>
        </w:tc>
      </w:tr>
      <w:tr>
        <w:trPr>
          <w:trHeight w:val="120" w:hRule="atLeast"/>
        </w:trPr>
        <w:tc>
          <w:tcPr>
            <w:tcW w:w="0" w:type="auto"/>
            <w:vMerge/>
            <w:tcBorders>
              <w:top w:val="nil"/>
              <w:left w:val="single" w:color="cfcfcf" w:sz="5"/>
              <w:bottom w:val="single" w:color="cfcfcf" w:sz="5"/>
              <w:right w:val="single" w:color="cfcfcf" w:sz="5"/>
            </w:tcBorders>
          </w:tcP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сәуір – мамыр </w:t>
            </w:r>
          </w:p>
        </w:tc>
        <w:tc>
          <w:tcPr>
            <w:tcW w:w="14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қазан – қара-</w:t>
            </w:r>
            <w:r>
              <w:br/>
            </w:r>
            <w:r>
              <w:rPr>
                <w:rFonts w:ascii="Times New Roman"/>
                <w:b w:val="false"/>
                <w:i w:val="false"/>
                <w:color w:val="000000"/>
                <w:sz w:val="20"/>
              </w:rPr>
              <w:t xml:space="preserve">
ша </w:t>
            </w:r>
          </w:p>
        </w:tc>
        <w:tc>
          <w:tcPr>
            <w:tcW w:w="0" w:type="auto"/>
            <w:gridSpan w:val="2"/>
            <w:vMerge/>
            <w:tcBorders>
              <w:top w:val="nil"/>
              <w:left w:val="single" w:color="cfcfcf" w:sz="5"/>
              <w:bottom w:val="single" w:color="cfcfcf" w:sz="5"/>
              <w:right w:val="single" w:color="cfcfcf" w:sz="5"/>
            </w:tcBorders>
          </w:tcPr>
          <w:p/>
        </w:tc>
      </w:tr>
      <w:tr>
        <w:trPr>
          <w:trHeight w:val="120" w:hRule="atLeast"/>
        </w:trPr>
        <w:tc>
          <w:tcPr>
            <w:tcW w:w="4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Борисовка селолық округі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c>
          <w:tcPr>
            <w:tcW w:w="14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w:t>
            </w:r>
          </w:p>
        </w:tc>
        <w:tc>
          <w:tcPr>
            <w:tcW w:w="2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 сәуір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қазан</w:t>
            </w:r>
          </w:p>
        </w:tc>
      </w:tr>
      <w:tr>
        <w:trPr>
          <w:trHeight w:val="120" w:hRule="atLeast"/>
        </w:trPr>
        <w:tc>
          <w:tcPr>
            <w:tcW w:w="4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Макеевка селолық округі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14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w:t>
            </w:r>
          </w:p>
        </w:tc>
        <w:tc>
          <w:tcPr>
            <w:tcW w:w="2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мамыр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 қазан</w:t>
            </w:r>
          </w:p>
        </w:tc>
      </w:tr>
      <w:tr>
        <w:trPr>
          <w:trHeight w:val="120" w:hRule="atLeast"/>
        </w:trPr>
        <w:tc>
          <w:tcPr>
            <w:tcW w:w="4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Мариновка селолық округі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w:t>
            </w:r>
          </w:p>
        </w:tc>
        <w:tc>
          <w:tcPr>
            <w:tcW w:w="14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w:t>
            </w:r>
          </w:p>
        </w:tc>
        <w:tc>
          <w:tcPr>
            <w:tcW w:w="2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26,27,28 сәуір,</w:t>
            </w:r>
            <w:r>
              <w:br/>
            </w:r>
            <w:r>
              <w:rPr>
                <w:rFonts w:ascii="Times New Roman"/>
                <w:b w:val="false"/>
                <w:i w:val="false"/>
                <w:color w:val="000000"/>
                <w:sz w:val="20"/>
              </w:rPr>
              <w:t>
5 мамыр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1,18,19,20 қазан</w:t>
            </w:r>
          </w:p>
        </w:tc>
      </w:tr>
      <w:tr>
        <w:trPr>
          <w:trHeight w:val="120" w:hRule="atLeast"/>
        </w:trPr>
        <w:tc>
          <w:tcPr>
            <w:tcW w:w="4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Ново-Александровка селолық округі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c>
          <w:tcPr>
            <w:tcW w:w="14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w:t>
            </w:r>
          </w:p>
        </w:tc>
        <w:tc>
          <w:tcPr>
            <w:tcW w:w="2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мамыр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қазан</w:t>
            </w:r>
          </w:p>
        </w:tc>
      </w:tr>
      <w:tr>
        <w:trPr>
          <w:trHeight w:val="120" w:hRule="atLeast"/>
        </w:trPr>
        <w:tc>
          <w:tcPr>
            <w:tcW w:w="4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Новосельский селолық округі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w:t>
            </w:r>
          </w:p>
        </w:tc>
        <w:tc>
          <w:tcPr>
            <w:tcW w:w="14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w:t>
            </w:r>
          </w:p>
        </w:tc>
        <w:tc>
          <w:tcPr>
            <w:tcW w:w="2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 сәуір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қазан</w:t>
            </w:r>
          </w:p>
        </w:tc>
      </w:tr>
      <w:tr>
        <w:trPr>
          <w:trHeight w:val="120" w:hRule="atLeast"/>
        </w:trPr>
        <w:tc>
          <w:tcPr>
            <w:tcW w:w="4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Шұңқыркөл</w:t>
            </w:r>
            <w:r>
              <w:rPr>
                <w:rFonts w:ascii="Times New Roman"/>
                <w:b w:val="false"/>
                <w:i w:val="false"/>
                <w:color w:val="000000"/>
                <w:sz w:val="20"/>
              </w:rPr>
              <w:t xml:space="preserve"> селолық округі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c>
          <w:tcPr>
            <w:tcW w:w="14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2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мамыр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қазан</w:t>
            </w:r>
          </w:p>
        </w:tc>
      </w:tr>
      <w:tr>
        <w:trPr>
          <w:trHeight w:val="120" w:hRule="atLeast"/>
        </w:trPr>
        <w:tc>
          <w:tcPr>
            <w:tcW w:w="4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Октябрьский селолық округі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w:t>
            </w:r>
          </w:p>
        </w:tc>
        <w:tc>
          <w:tcPr>
            <w:tcW w:w="14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 сәуір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қазан</w:t>
            </w:r>
          </w:p>
        </w:tc>
      </w:tr>
      <w:tr>
        <w:trPr>
          <w:trHeight w:val="120" w:hRule="atLeast"/>
        </w:trPr>
        <w:tc>
          <w:tcPr>
            <w:tcW w:w="4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Покровка селолық округі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14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w:t>
            </w:r>
          </w:p>
        </w:tc>
        <w:tc>
          <w:tcPr>
            <w:tcW w:w="2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5,31 мамыр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11,22 қазан</w:t>
            </w:r>
          </w:p>
        </w:tc>
      </w:tr>
      <w:tr>
        <w:trPr>
          <w:trHeight w:val="120" w:hRule="atLeast"/>
        </w:trPr>
        <w:tc>
          <w:tcPr>
            <w:tcW w:w="4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Полтавка селолық округі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c>
          <w:tcPr>
            <w:tcW w:w="14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w:t>
            </w:r>
          </w:p>
        </w:tc>
        <w:tc>
          <w:tcPr>
            <w:tcW w:w="2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 сәуір </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қазан</w:t>
            </w:r>
          </w:p>
        </w:tc>
      </w:tr>
      <w:tr>
        <w:trPr>
          <w:trHeight w:val="120" w:hRule="atLeast"/>
        </w:trPr>
        <w:tc>
          <w:tcPr>
            <w:tcW w:w="4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Сепе селолық округі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4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2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мамыр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 қазан</w:t>
            </w:r>
          </w:p>
        </w:tc>
      </w:tr>
      <w:tr>
        <w:trPr>
          <w:trHeight w:val="120" w:hRule="atLeast"/>
        </w:trPr>
        <w:tc>
          <w:tcPr>
            <w:tcW w:w="4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Сочинский селолық округі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14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w:t>
            </w:r>
          </w:p>
        </w:tc>
        <w:tc>
          <w:tcPr>
            <w:tcW w:w="2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мамыр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қазан</w:t>
            </w:r>
          </w:p>
        </w:tc>
      </w:tr>
      <w:tr>
        <w:trPr>
          <w:trHeight w:val="120" w:hRule="atLeast"/>
        </w:trPr>
        <w:tc>
          <w:tcPr>
            <w:tcW w:w="4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Сергеевка селолық округі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c>
          <w:tcPr>
            <w:tcW w:w="14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w:t>
            </w:r>
          </w:p>
        </w:tc>
        <w:tc>
          <w:tcPr>
            <w:tcW w:w="2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 сәуір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26-27 қазан</w:t>
            </w:r>
          </w:p>
        </w:tc>
      </w:tr>
      <w:tr>
        <w:trPr>
          <w:trHeight w:val="120" w:hRule="atLeast"/>
        </w:trPr>
        <w:tc>
          <w:tcPr>
            <w:tcW w:w="4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Телман селолық округі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w:t>
            </w:r>
          </w:p>
        </w:tc>
        <w:tc>
          <w:tcPr>
            <w:tcW w:w="14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c>
          <w:tcPr>
            <w:tcW w:w="2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сәуір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12-13 қазан</w:t>
            </w:r>
          </w:p>
        </w:tc>
      </w:tr>
      <w:tr>
        <w:trPr>
          <w:trHeight w:val="120" w:hRule="atLeast"/>
        </w:trPr>
        <w:tc>
          <w:tcPr>
            <w:tcW w:w="4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Есенгелді ауылдық округі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14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w:t>
            </w:r>
          </w:p>
        </w:tc>
        <w:tc>
          <w:tcPr>
            <w:tcW w:w="2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мамыр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28-29 қазан</w:t>
            </w:r>
          </w:p>
        </w:tc>
      </w:tr>
      <w:tr>
        <w:trPr>
          <w:trHeight w:val="120" w:hRule="atLeast"/>
        </w:trPr>
        <w:tc>
          <w:tcPr>
            <w:tcW w:w="4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Ярославка селолық округі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14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w:t>
            </w:r>
          </w:p>
        </w:tc>
        <w:tc>
          <w:tcPr>
            <w:tcW w:w="2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22-23 сәуір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қараша</w:t>
            </w:r>
          </w:p>
        </w:tc>
      </w:tr>
      <w:tr>
        <w:trPr>
          <w:trHeight w:val="120" w:hRule="atLeast"/>
        </w:trPr>
        <w:tc>
          <w:tcPr>
            <w:tcW w:w="4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қаласы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мамыр</w:t>
            </w:r>
            <w:r>
              <w:br/>
            </w:r>
            <w:r>
              <w:rPr>
                <w:rFonts w:ascii="Times New Roman"/>
                <w:b w:val="false"/>
                <w:i w:val="false"/>
                <w:color w:val="000000"/>
                <w:sz w:val="20"/>
              </w:rPr>
              <w:t>
648</w:t>
            </w:r>
          </w:p>
        </w:tc>
        <w:tc>
          <w:tcPr>
            <w:tcW w:w="14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қараша900</w:t>
            </w:r>
          </w:p>
        </w:tc>
        <w:tc>
          <w:tcPr>
            <w:tcW w:w="2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12, 13, 14, 17, 18, 19, 20, 21, 24, 25, 26, 27 – мамыр </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4, 5, 8, 9, 10, 11, 12, 15, 16, 17, 18, 19, 22, 23, 24, 25, 26, 29, 30 – қараша </w:t>
            </w:r>
          </w:p>
        </w:tc>
      </w:tr>
      <w:tr>
        <w:trPr>
          <w:trHeight w:val="120" w:hRule="atLeast"/>
        </w:trPr>
        <w:tc>
          <w:tcPr>
            <w:tcW w:w="4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 қаласы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маусым</w:t>
            </w:r>
            <w:r>
              <w:br/>
            </w:r>
            <w:r>
              <w:rPr>
                <w:rFonts w:ascii="Times New Roman"/>
                <w:b w:val="false"/>
                <w:i w:val="false"/>
                <w:color w:val="000000"/>
                <w:sz w:val="20"/>
              </w:rPr>
              <w:t>
650</w:t>
            </w:r>
          </w:p>
        </w:tc>
        <w:tc>
          <w:tcPr>
            <w:tcW w:w="14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жел-</w:t>
            </w:r>
            <w:r>
              <w:br/>
            </w:r>
            <w:r>
              <w:rPr>
                <w:rFonts w:ascii="Times New Roman"/>
                <w:b w:val="false"/>
                <w:i w:val="false"/>
                <w:color w:val="000000"/>
                <w:sz w:val="20"/>
              </w:rPr>
              <w:t>
тоқ-</w:t>
            </w:r>
            <w:r>
              <w:br/>
            </w:r>
            <w:r>
              <w:rPr>
                <w:rFonts w:ascii="Times New Roman"/>
                <w:b w:val="false"/>
                <w:i w:val="false"/>
                <w:color w:val="000000"/>
                <w:sz w:val="20"/>
              </w:rPr>
              <w:t>
сан</w:t>
            </w:r>
          </w:p>
          <w:p>
            <w:pPr>
              <w:spacing w:after="20"/>
              <w:ind w:left="20"/>
              <w:jc w:val="both"/>
            </w:pPr>
            <w:r>
              <w:rPr>
                <w:rFonts w:ascii="Times New Roman"/>
                <w:b w:val="false"/>
                <w:i w:val="false"/>
                <w:color w:val="000000"/>
                <w:sz w:val="20"/>
              </w:rPr>
              <w:t>606</w:t>
            </w:r>
          </w:p>
        </w:tc>
        <w:tc>
          <w:tcPr>
            <w:tcW w:w="2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2, 3, 4, 7, 8, 9, 10, 11, 14, 15, 16,17 – маусым </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3, 6, 7, 8, 9, 10, 13, 14, 15, 20, 21, 22, 23, 24, 27, 28, 29, – желтоқсан</w:t>
            </w:r>
          </w:p>
        </w:tc>
      </w:tr>
      <w:tr>
        <w:trPr>
          <w:trHeight w:val="120" w:hRule="atLeast"/>
        </w:trPr>
        <w:tc>
          <w:tcPr>
            <w:tcW w:w="4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1937</w:t>
            </w:r>
          </w:p>
        </w:tc>
        <w:tc>
          <w:tcPr>
            <w:tcW w:w="14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2406</w:t>
            </w:r>
          </w:p>
        </w:tc>
        <w:tc>
          <w:tcPr>
            <w:tcW w:w="24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