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8538d" w14:textId="90853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ауданы әкімдігінің 2007 жылғы 29 маусымдағы № А-6/214 "Қазақстан Республикасы Парламентіне, Ақмола облысы және Ақкөл аудандық мәслихаттарға үміткер депутаттардың үгіт-насихат басылған материалдарын орналастыруға арналған орындарды анықтау туралы қаулысына толықтыру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әкімдігінің 2010 жылғы 4 қазандағы № А-10/232 қаулысы. Ақмола облысы Ақкөл ауданының Әділет басқармасында 2010 жылғы 20 қазанды № 1-3-141 тіркелді. Күші жойылды - Ақмола облысы Ақкөл ауданы әкімдігінің 2010 жылғы 1 қарашадағы № А-11/242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Ақкөл ауданы әкімдігінің 2010.11.01 № А-11/242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Қолданысқа енгізу тәртібін </w:t>
      </w:r>
      <w:r>
        <w:rPr>
          <w:rFonts w:ascii="Times New Roman"/>
          <w:b w:val="false"/>
          <w:i w:val="false"/>
          <w:color w:val="ff0000"/>
          <w:sz w:val="28"/>
        </w:rPr>
        <w:t>4-тармақтан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қыркүйектегі «Қазақстан Республикасындағы сайлау туралы» Конституциялық Заңының 28-бабының,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«Нормативтік құқықтық актілер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сәйкес, аудан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Ақкөл ауданы әкімдігінің «Қазақстан Республикасының Парламентіне, Ақмола облыстық және Ақкөл аудандық мәслихаттарға үміткер депутаттардың үгіт-насихат басылған материалдарын орналастыруға арналған орындарды анықтау туралы» 2007 жылғы 29 маусымдағы № А-6/214 (нормативтік құқықтық кесімдерді мемлекеттік тіркеудің тізілімінде 1-3-71 тіркелген, 2007 жылғы 13 шілдеде аудандық «Ақкөл өмірі» и «Знамя Родины KZ» газеттерінде жарияланған) қаулысына келесі толықтыру енгізілсін: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5"/>
        <w:gridCol w:w="3215"/>
        <w:gridCol w:w="3255"/>
        <w:gridCol w:w="3495"/>
      </w:tblGrid>
      <w:tr>
        <w:trPr>
          <w:trHeight w:val="345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ауданының селолық округтері мен селоларының орталықтары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 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ЖШС-тің, ФАП-дің, ОДА мен ФП-дің ғимараттары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(келісім бойынша)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аталған қаулының қосымшасынан кейінгі жолдан кейін келесі мазмұндағы жолмен толықтырылсын: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5"/>
        <w:gridCol w:w="3215"/>
        <w:gridCol w:w="3255"/>
        <w:gridCol w:w="3495"/>
      </w:tblGrid>
      <w:tr>
        <w:trPr>
          <w:trHeight w:val="345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Луганская көшесі, 6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білім Басқармасының «№ 10 кәсіптік лицейі» мемлекеттік мекемесінің ғимараты (келісім бойынша)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қосымшасы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Р.М. Қанатоваға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Ақкөл аудандық әділет басқармасында мемлекеттік тіркеуден өткен сәттен бастап күшіне енеді және ресми жарияланған күннен бастап қолданысқа түседі.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Ақкөл ауданы әкімі                         А. Үйсімбаев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облыстық білім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«№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кәсіптік лицейі»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директоры                                  Дүйсекенов А.С.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аумақтық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                     Нұрымов Ж.Х.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Ақкөл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«4» қазан № А-10/232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Парламентіне, Ақмола облыстық</w:t>
      </w:r>
      <w:r>
        <w:br/>
      </w:r>
      <w:r>
        <w:rPr>
          <w:rFonts w:ascii="Times New Roman"/>
          <w:b/>
          <w:i w:val="false"/>
          <w:color w:val="000000"/>
        </w:rPr>
        <w:t>
және Ақкөл аудандық мәслихаттарға үміткер</w:t>
      </w:r>
      <w:r>
        <w:br/>
      </w:r>
      <w:r>
        <w:rPr>
          <w:rFonts w:ascii="Times New Roman"/>
          <w:b/>
          <w:i w:val="false"/>
          <w:color w:val="000000"/>
        </w:rPr>
        <w:t>
депутаттардың үгіт-насихат басылған материалдарын</w:t>
      </w:r>
      <w:r>
        <w:br/>
      </w:r>
      <w:r>
        <w:rPr>
          <w:rFonts w:ascii="Times New Roman"/>
          <w:b/>
          <w:i w:val="false"/>
          <w:color w:val="000000"/>
        </w:rPr>
        <w:t>
орналастыруға арналған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4"/>
        <w:gridCol w:w="3214"/>
        <w:gridCol w:w="3257"/>
        <w:gridCol w:w="3495"/>
      </w:tblGrid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атауы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Орналасқан жері 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Орналастыруға арналған нысандар атауы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Нұрмағамбетов және Бегелдинов көшелерінің қиылысы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хабарландыру тақтасы</w:t>
            </w:r>
          </w:p>
        </w:tc>
      </w:tr>
      <w:tr>
        <w:trPr>
          <w:trHeight w:val="34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Нұрмағамбетов көшесі, 116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«Қазпошта» АҚ-ның аудандық пошта байланысы торабының ғимараты</w:t>
            </w:r>
          </w:p>
        </w:tc>
      </w:tr>
      <w:tr>
        <w:trPr>
          <w:trHeight w:val="34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Нұрмағамбетов көшесі, 176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«ҚР АШМ-нің ашт ПЖЗО» МЕК ғимараты </w:t>
            </w:r>
          </w:p>
        </w:tc>
      </w:tr>
      <w:tr>
        <w:trPr>
          <w:trHeight w:val="34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ауданының селолық округтері мен селоларының орталықтары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Орталығы 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ЖШС-тің, ФАП-дің, ОДА мен ФП-дің ғимараттары (келісім бойынша)</w:t>
            </w:r>
          </w:p>
        </w:tc>
      </w:tr>
      <w:tr>
        <w:trPr>
          <w:trHeight w:val="34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Луганская көшесі, 6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білім Басқармасының «№ 10 кәсіптік лицейі» мемлекеттік мекемесінің ғимараты (келісім бойынша)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Аббревиатуралардың мағынасы: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 – акционерлік қоғам;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ЖШС – жауапкершілігі шектеулі серіктестік;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ФАП – фельдшерлік-акушерлік пункт;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ОДА – отбасылық-дәрігерлік амбулатория;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ФП – фельдшерлік пункт;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«ҚР АШМ-нің ашт ПЖЗО» МЕК – «Қазақстан Республикасы ауыл шаруашылығы Министрлігінің ауыл шаруашылығы техникаларын Пайдалану және Жөндеу жөніндегі Зерттеу Орталығы» мемлекеттік еншілес кәсіпорны.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